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39" w:rsidRDefault="00B00739">
      <w:pPr>
        <w:spacing w:after="0" w:line="240" w:lineRule="auto"/>
        <w:ind w:left="708" w:firstLine="708"/>
        <w:rPr>
          <w:rFonts w:ascii="Arial" w:eastAsia="Arial" w:hAnsi="Arial" w:cs="Arial"/>
          <w:sz w:val="20"/>
        </w:rPr>
      </w:pPr>
    </w:p>
    <w:p w:rsidR="00B00739" w:rsidRDefault="00B00739">
      <w:pPr>
        <w:spacing w:after="0" w:line="240" w:lineRule="auto"/>
        <w:ind w:left="708" w:firstLine="708"/>
        <w:rPr>
          <w:rFonts w:ascii="Arial" w:eastAsia="Arial" w:hAnsi="Arial" w:cs="Arial"/>
          <w:sz w:val="20"/>
        </w:rPr>
      </w:pPr>
    </w:p>
    <w:p w:rsidR="00B00739" w:rsidRDefault="000F7213">
      <w:pPr>
        <w:spacing w:after="0" w:line="240" w:lineRule="auto"/>
        <w:rPr>
          <w:rFonts w:ascii="Arial" w:eastAsia="Arial" w:hAnsi="Arial" w:cs="Arial"/>
          <w:sz w:val="20"/>
        </w:rPr>
      </w:pPr>
      <w:r>
        <w:rPr>
          <w:rFonts w:ascii="Arial" w:eastAsia="Arial" w:hAnsi="Arial" w:cs="Arial"/>
          <w:sz w:val="20"/>
        </w:rPr>
        <w:t xml:space="preserve">                                </w:t>
      </w:r>
      <w:r w:rsidR="001B6B52">
        <w:rPr>
          <w:rFonts w:ascii="Arial" w:eastAsia="Arial" w:hAnsi="Arial" w:cs="Arial"/>
          <w:sz w:val="20"/>
        </w:rPr>
        <w:t xml:space="preserve">   </w:t>
      </w:r>
      <w:r>
        <w:rPr>
          <w:rFonts w:ascii="Arial" w:eastAsia="Arial" w:hAnsi="Arial" w:cs="Arial"/>
          <w:sz w:val="20"/>
        </w:rPr>
        <w:t xml:space="preserve">Кубок города-курорта Сочи по </w:t>
      </w:r>
      <w:proofErr w:type="spellStart"/>
      <w:r>
        <w:rPr>
          <w:rFonts w:ascii="Arial" w:eastAsia="Arial" w:hAnsi="Arial" w:cs="Arial"/>
          <w:sz w:val="20"/>
        </w:rPr>
        <w:t>трофи-рейдам</w:t>
      </w:r>
      <w:proofErr w:type="spellEnd"/>
      <w:r>
        <w:rPr>
          <w:rFonts w:ascii="Arial" w:eastAsia="Arial" w:hAnsi="Arial" w:cs="Arial"/>
          <w:sz w:val="20"/>
        </w:rPr>
        <w:t>.</w:t>
      </w:r>
      <w:r>
        <w:rPr>
          <w:rFonts w:ascii="Arial" w:eastAsia="Arial" w:hAnsi="Arial" w:cs="Arial"/>
          <w:sz w:val="20"/>
        </w:rPr>
        <w:br/>
      </w: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1B6B52" w:rsidP="001B6B52">
      <w:pPr>
        <w:spacing w:after="0" w:line="240" w:lineRule="auto"/>
        <w:rPr>
          <w:rFonts w:ascii="Arial" w:eastAsia="Arial" w:hAnsi="Arial" w:cs="Arial"/>
          <w:b/>
          <w:sz w:val="52"/>
        </w:rPr>
      </w:pPr>
      <w:r>
        <w:rPr>
          <w:rFonts w:ascii="Arial" w:eastAsia="Arial" w:hAnsi="Arial" w:cs="Arial"/>
          <w:sz w:val="20"/>
        </w:rPr>
        <w:t xml:space="preserve">                                            </w:t>
      </w:r>
      <w:proofErr w:type="spellStart"/>
      <w:r w:rsidR="000F7213">
        <w:rPr>
          <w:rFonts w:ascii="Arial" w:eastAsia="Arial" w:hAnsi="Arial" w:cs="Arial"/>
          <w:b/>
          <w:sz w:val="52"/>
        </w:rPr>
        <w:t>Трофи-рейд</w:t>
      </w:r>
      <w:proofErr w:type="spellEnd"/>
    </w:p>
    <w:p w:rsidR="00B00739" w:rsidRDefault="001626A9" w:rsidP="001B6B52">
      <w:pPr>
        <w:spacing w:after="0" w:line="240" w:lineRule="auto"/>
        <w:rPr>
          <w:rFonts w:ascii="Arial" w:eastAsia="Arial" w:hAnsi="Arial" w:cs="Arial"/>
          <w:b/>
          <w:sz w:val="52"/>
        </w:rPr>
      </w:pPr>
      <w:r>
        <w:rPr>
          <w:rFonts w:ascii="Arial" w:eastAsia="Arial" w:hAnsi="Arial" w:cs="Arial"/>
          <w:b/>
          <w:sz w:val="52"/>
        </w:rPr>
        <w:t xml:space="preserve">     «Сочинские дебри - 201</w:t>
      </w:r>
      <w:r w:rsidR="00BB2DFA">
        <w:rPr>
          <w:rFonts w:ascii="Arial" w:eastAsia="Arial" w:hAnsi="Arial" w:cs="Arial"/>
          <w:b/>
          <w:sz w:val="52"/>
        </w:rPr>
        <w:t>5</w:t>
      </w:r>
      <w:r w:rsidR="000F7213">
        <w:rPr>
          <w:rFonts w:ascii="Arial" w:eastAsia="Arial" w:hAnsi="Arial" w:cs="Arial"/>
          <w:b/>
          <w:sz w:val="52"/>
        </w:rPr>
        <w:t>»</w:t>
      </w:r>
      <w:r w:rsidR="000F7213">
        <w:rPr>
          <w:rFonts w:ascii="Arial" w:eastAsia="Arial" w:hAnsi="Arial" w:cs="Arial"/>
          <w:b/>
          <w:sz w:val="52"/>
        </w:rPr>
        <w:br/>
      </w:r>
      <w:r w:rsidR="001B6B52">
        <w:rPr>
          <w:rFonts w:ascii="Arial" w:eastAsia="Arial" w:hAnsi="Arial" w:cs="Arial"/>
          <w:b/>
          <w:sz w:val="52"/>
        </w:rPr>
        <w:t xml:space="preserve">                 </w:t>
      </w:r>
      <w:r w:rsidR="000F7213">
        <w:rPr>
          <w:rFonts w:ascii="Arial" w:eastAsia="Arial" w:hAnsi="Arial" w:cs="Arial"/>
          <w:b/>
          <w:sz w:val="52"/>
        </w:rPr>
        <w:t>РЕГЛАМЕНТ</w:t>
      </w: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jc w:val="center"/>
        <w:rPr>
          <w:rFonts w:ascii="Arial" w:eastAsia="Arial" w:hAnsi="Arial" w:cs="Arial"/>
          <w:b/>
          <w:sz w:val="52"/>
        </w:rPr>
      </w:pPr>
    </w:p>
    <w:p w:rsidR="00B00739" w:rsidRDefault="00B00739">
      <w:pPr>
        <w:spacing w:after="0" w:line="240" w:lineRule="auto"/>
        <w:ind w:left="2124" w:firstLine="708"/>
        <w:jc w:val="center"/>
        <w:rPr>
          <w:rFonts w:ascii="Arial" w:eastAsia="Arial" w:hAnsi="Arial" w:cs="Arial"/>
          <w:b/>
          <w:sz w:val="20"/>
        </w:rPr>
      </w:pPr>
    </w:p>
    <w:p w:rsidR="00B00739" w:rsidRDefault="00B00739">
      <w:pPr>
        <w:spacing w:after="0" w:line="240" w:lineRule="auto"/>
        <w:jc w:val="center"/>
        <w:rPr>
          <w:rFonts w:ascii="Arial" w:eastAsia="Arial" w:hAnsi="Arial" w:cs="Arial"/>
          <w:b/>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B00739">
      <w:pPr>
        <w:spacing w:after="0" w:line="240" w:lineRule="auto"/>
        <w:jc w:val="center"/>
        <w:rPr>
          <w:rFonts w:ascii="Arial" w:eastAsia="Arial" w:hAnsi="Arial" w:cs="Arial"/>
          <w:sz w:val="20"/>
        </w:rPr>
      </w:pPr>
    </w:p>
    <w:p w:rsidR="00B00739" w:rsidRDefault="000F7213">
      <w:pPr>
        <w:spacing w:after="0" w:line="240" w:lineRule="auto"/>
        <w:rPr>
          <w:rFonts w:ascii="Arial" w:eastAsia="Arial" w:hAnsi="Arial" w:cs="Arial"/>
          <w:sz w:val="20"/>
        </w:rPr>
      </w:pPr>
      <w:r>
        <w:rPr>
          <w:rFonts w:ascii="Arial" w:eastAsia="Arial" w:hAnsi="Arial" w:cs="Arial"/>
          <w:sz w:val="20"/>
        </w:rPr>
        <w:t xml:space="preserve">                                                               город-курорт Сочи</w:t>
      </w:r>
    </w:p>
    <w:p w:rsidR="00B00739" w:rsidRDefault="000F7213">
      <w:pPr>
        <w:spacing w:after="0" w:line="240" w:lineRule="auto"/>
        <w:rPr>
          <w:rFonts w:ascii="Arial" w:eastAsia="Arial" w:hAnsi="Arial" w:cs="Arial"/>
          <w:sz w:val="20"/>
        </w:rPr>
      </w:pPr>
      <w:r>
        <w:rPr>
          <w:rFonts w:ascii="Arial" w:eastAsia="Arial" w:hAnsi="Arial" w:cs="Arial"/>
          <w:sz w:val="20"/>
        </w:rPr>
        <w:t xml:space="preserve">                                 </w:t>
      </w:r>
      <w:r w:rsidR="001B6B52">
        <w:rPr>
          <w:rFonts w:ascii="Arial" w:eastAsia="Arial" w:hAnsi="Arial" w:cs="Arial"/>
          <w:sz w:val="20"/>
        </w:rPr>
        <w:t xml:space="preserve">   </w:t>
      </w:r>
      <w:r w:rsidR="005176DF">
        <w:rPr>
          <w:rFonts w:ascii="Arial" w:eastAsia="Arial" w:hAnsi="Arial" w:cs="Arial"/>
          <w:sz w:val="20"/>
        </w:rPr>
        <w:t xml:space="preserve">                          </w:t>
      </w:r>
      <w:r w:rsidR="00BE2D56">
        <w:rPr>
          <w:rFonts w:ascii="Arial" w:eastAsia="Arial" w:hAnsi="Arial" w:cs="Arial"/>
          <w:sz w:val="20"/>
        </w:rPr>
        <w:t>20</w:t>
      </w:r>
      <w:r w:rsidR="005176DF">
        <w:rPr>
          <w:rFonts w:ascii="Arial" w:eastAsia="Arial" w:hAnsi="Arial" w:cs="Arial"/>
          <w:sz w:val="20"/>
        </w:rPr>
        <w:t xml:space="preserve"> - </w:t>
      </w:r>
      <w:r w:rsidR="00BE2D56">
        <w:rPr>
          <w:rFonts w:ascii="Arial" w:eastAsia="Arial" w:hAnsi="Arial" w:cs="Arial"/>
          <w:sz w:val="20"/>
        </w:rPr>
        <w:t>22</w:t>
      </w:r>
      <w:r w:rsidR="005176DF">
        <w:rPr>
          <w:rFonts w:ascii="Arial" w:eastAsia="Arial" w:hAnsi="Arial" w:cs="Arial"/>
          <w:sz w:val="20"/>
        </w:rPr>
        <w:t xml:space="preserve"> </w:t>
      </w:r>
      <w:r w:rsidR="00BB2DFA">
        <w:rPr>
          <w:rFonts w:ascii="Arial" w:eastAsia="Arial" w:hAnsi="Arial" w:cs="Arial"/>
          <w:sz w:val="20"/>
        </w:rPr>
        <w:t>ноября 2015</w:t>
      </w:r>
      <w:r>
        <w:rPr>
          <w:rFonts w:ascii="Arial" w:eastAsia="Arial" w:hAnsi="Arial" w:cs="Arial"/>
          <w:sz w:val="20"/>
        </w:rPr>
        <w:t>г.</w:t>
      </w:r>
    </w:p>
    <w:p w:rsidR="00B00739" w:rsidRDefault="00B00739">
      <w:pPr>
        <w:pageBreakBefore/>
        <w:spacing w:after="0" w:line="240" w:lineRule="auto"/>
        <w:rPr>
          <w:rFonts w:ascii="Arial" w:eastAsia="Arial" w:hAnsi="Arial" w:cs="Arial"/>
          <w:b/>
          <w:sz w:val="20"/>
        </w:rPr>
      </w:pPr>
    </w:p>
    <w:tbl>
      <w:tblPr>
        <w:tblW w:w="0" w:type="auto"/>
        <w:tblInd w:w="98" w:type="dxa"/>
        <w:tblCellMar>
          <w:left w:w="10" w:type="dxa"/>
          <w:right w:w="10" w:type="dxa"/>
        </w:tblCellMar>
        <w:tblLook w:val="0000"/>
      </w:tblPr>
      <w:tblGrid>
        <w:gridCol w:w="8028"/>
        <w:gridCol w:w="1080"/>
      </w:tblGrid>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pPr>
            <w:r>
              <w:rPr>
                <w:rFonts w:ascii="Arial" w:eastAsia="Arial" w:hAnsi="Arial" w:cs="Arial"/>
                <w:sz w:val="20"/>
                <w:u w:val="single"/>
              </w:rPr>
              <w:t>ОГЛАВЛЕНИЕ:</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pPr>
            <w:r>
              <w:rPr>
                <w:rFonts w:ascii="Arial" w:eastAsia="Arial" w:hAnsi="Arial" w:cs="Arial"/>
                <w:sz w:val="20"/>
                <w:u w:val="single"/>
              </w:rPr>
              <w:t>Стр.</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pPr>
            <w:r>
              <w:rPr>
                <w:rFonts w:ascii="Arial" w:eastAsia="Arial" w:hAnsi="Arial" w:cs="Arial"/>
                <w:b/>
                <w:sz w:val="20"/>
              </w:rPr>
              <w:t>Цели и задачи</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pPr>
            <w:r>
              <w:rPr>
                <w:rFonts w:ascii="Arial" w:eastAsia="Arial" w:hAnsi="Arial" w:cs="Arial"/>
                <w:sz w:val="20"/>
              </w:rPr>
              <w:t>3</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Сроки и место проведения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3</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Программа проведения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3</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Организация соревнования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4</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Основные понятия, используемые в настоящем Регламенте</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5</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Зачетные категории</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6</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Участники и Автомобили</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6</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Страхование Участников. Ответственность</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6</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Заявка на участие</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7</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Идентификация и реклама</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7</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Регистрация и Техническая инспекция</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8</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Условия проведения соревнования. Обязанности Участников</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8</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Судейство. Протесты</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11</w:t>
            </w:r>
          </w:p>
        </w:tc>
      </w:tr>
      <w:tr w:rsidR="00B00739">
        <w:tc>
          <w:tcPr>
            <w:tcW w:w="80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b/>
                <w:sz w:val="20"/>
              </w:rPr>
              <w:t>Результаты. Награждение</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B00739" w:rsidRDefault="000F7213">
            <w:pPr>
              <w:spacing w:after="0" w:line="240" w:lineRule="auto"/>
              <w:jc w:val="both"/>
            </w:pPr>
            <w:r>
              <w:rPr>
                <w:rFonts w:ascii="Arial" w:eastAsia="Arial" w:hAnsi="Arial" w:cs="Arial"/>
                <w:sz w:val="20"/>
              </w:rPr>
              <w:t>11</w:t>
            </w:r>
          </w:p>
        </w:tc>
      </w:tr>
    </w:tbl>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Приложения:</w:t>
      </w:r>
    </w:p>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Приложение 1 – Таблица </w:t>
      </w:r>
      <w:proofErr w:type="spellStart"/>
      <w:r>
        <w:rPr>
          <w:rFonts w:ascii="Arial" w:eastAsia="Arial" w:hAnsi="Arial" w:cs="Arial"/>
          <w:sz w:val="20"/>
        </w:rPr>
        <w:t>пенализации</w:t>
      </w:r>
      <w:proofErr w:type="spellEnd"/>
      <w:r>
        <w:rPr>
          <w:rFonts w:ascii="Arial" w:eastAsia="Arial" w:hAnsi="Arial" w:cs="Arial"/>
          <w:sz w:val="20"/>
        </w:rPr>
        <w:t>;</w:t>
      </w:r>
    </w:p>
    <w:p w:rsidR="00B00739" w:rsidRDefault="000F7213">
      <w:pPr>
        <w:spacing w:after="0" w:line="240" w:lineRule="auto"/>
        <w:jc w:val="both"/>
        <w:rPr>
          <w:rFonts w:ascii="Arial" w:eastAsia="Arial" w:hAnsi="Arial" w:cs="Arial"/>
          <w:sz w:val="20"/>
        </w:rPr>
      </w:pPr>
      <w:r>
        <w:rPr>
          <w:rFonts w:ascii="Arial" w:eastAsia="Arial" w:hAnsi="Arial" w:cs="Arial"/>
          <w:sz w:val="20"/>
        </w:rPr>
        <w:t>Приложение 2 – Технические требования к автомобилям-участникам;</w:t>
      </w:r>
    </w:p>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Приложение 3 –  Регламент чемпионата Юга России по </w:t>
      </w:r>
      <w:proofErr w:type="spellStart"/>
      <w:r>
        <w:rPr>
          <w:rFonts w:ascii="Arial" w:eastAsia="Arial" w:hAnsi="Arial" w:cs="Arial"/>
          <w:sz w:val="20"/>
        </w:rPr>
        <w:t>трофи-рейдам</w:t>
      </w:r>
      <w:proofErr w:type="spellEnd"/>
      <w:r>
        <w:rPr>
          <w:rFonts w:ascii="Arial" w:eastAsia="Arial" w:hAnsi="Arial" w:cs="Arial"/>
          <w:sz w:val="20"/>
        </w:rPr>
        <w:t xml:space="preserve"> 2011 г.;</w:t>
      </w:r>
    </w:p>
    <w:p w:rsidR="00B00739" w:rsidRDefault="000F7213">
      <w:pPr>
        <w:spacing w:after="0" w:line="240" w:lineRule="auto"/>
        <w:jc w:val="both"/>
        <w:rPr>
          <w:rFonts w:ascii="Arial" w:eastAsia="Arial" w:hAnsi="Arial" w:cs="Arial"/>
          <w:sz w:val="20"/>
        </w:rPr>
      </w:pPr>
      <w:r>
        <w:rPr>
          <w:rFonts w:ascii="Arial" w:eastAsia="Arial" w:hAnsi="Arial" w:cs="Arial"/>
          <w:sz w:val="20"/>
        </w:rPr>
        <w:t>Приложение 4 – Форма заявки на участие в соревновании;</w:t>
      </w:r>
    </w:p>
    <w:p w:rsidR="00B00739" w:rsidRDefault="000F7213">
      <w:pPr>
        <w:spacing w:after="0" w:line="240" w:lineRule="auto"/>
        <w:jc w:val="both"/>
        <w:rPr>
          <w:rFonts w:ascii="Arial" w:eastAsia="Arial" w:hAnsi="Arial" w:cs="Arial"/>
          <w:sz w:val="20"/>
        </w:rPr>
      </w:pPr>
      <w:r>
        <w:rPr>
          <w:rFonts w:ascii="Arial" w:eastAsia="Arial" w:hAnsi="Arial" w:cs="Arial"/>
          <w:sz w:val="20"/>
        </w:rPr>
        <w:t>Приложение 5 – Таблицы начисления очков (баллов).</w:t>
      </w: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B00739" w:rsidRDefault="005C45C9">
      <w:pPr>
        <w:spacing w:after="0" w:line="240" w:lineRule="auto"/>
        <w:ind w:firstLine="720"/>
        <w:jc w:val="both"/>
        <w:rPr>
          <w:rFonts w:ascii="Arial" w:eastAsia="Arial" w:hAnsi="Arial" w:cs="Arial"/>
          <w:sz w:val="20"/>
        </w:rPr>
      </w:pPr>
      <w:proofErr w:type="spellStart"/>
      <w:proofErr w:type="gramStart"/>
      <w:r>
        <w:rPr>
          <w:rFonts w:ascii="Arial" w:eastAsia="Arial" w:hAnsi="Arial" w:cs="Arial"/>
          <w:sz w:val="20"/>
        </w:rPr>
        <w:t>Трофи-рейд</w:t>
      </w:r>
      <w:proofErr w:type="spellEnd"/>
      <w:r>
        <w:rPr>
          <w:rFonts w:ascii="Arial" w:eastAsia="Arial" w:hAnsi="Arial" w:cs="Arial"/>
          <w:sz w:val="20"/>
        </w:rPr>
        <w:t xml:space="preserve"> «Сочинские дебри-2015</w:t>
      </w:r>
      <w:r w:rsidR="000F7213">
        <w:rPr>
          <w:rFonts w:ascii="Arial" w:eastAsia="Arial" w:hAnsi="Arial" w:cs="Arial"/>
          <w:sz w:val="20"/>
        </w:rPr>
        <w:t>» является спортивным соревнованием в рамках Кубка города-к</w:t>
      </w:r>
      <w:r>
        <w:rPr>
          <w:rFonts w:ascii="Arial" w:eastAsia="Arial" w:hAnsi="Arial" w:cs="Arial"/>
          <w:sz w:val="20"/>
        </w:rPr>
        <w:t xml:space="preserve">урорта Сочи по </w:t>
      </w:r>
      <w:proofErr w:type="spellStart"/>
      <w:r>
        <w:rPr>
          <w:rFonts w:ascii="Arial" w:eastAsia="Arial" w:hAnsi="Arial" w:cs="Arial"/>
          <w:sz w:val="20"/>
        </w:rPr>
        <w:t>трофи-рейдам</w:t>
      </w:r>
      <w:proofErr w:type="spellEnd"/>
      <w:r>
        <w:rPr>
          <w:rFonts w:ascii="Arial" w:eastAsia="Arial" w:hAnsi="Arial" w:cs="Arial"/>
          <w:sz w:val="20"/>
        </w:rPr>
        <w:t xml:space="preserve"> 2015</w:t>
      </w:r>
      <w:r w:rsidR="000F7213">
        <w:rPr>
          <w:rFonts w:ascii="Arial" w:eastAsia="Arial" w:hAnsi="Arial" w:cs="Arial"/>
          <w:sz w:val="20"/>
        </w:rPr>
        <w:t xml:space="preserve">г., организованным в соответствии с Федеральным законом «О физической культуре и спорте в Российской Федерации». </w:t>
      </w:r>
      <w:proofErr w:type="gramEnd"/>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Нормативными документами </w:t>
      </w:r>
      <w:proofErr w:type="spellStart"/>
      <w:r>
        <w:rPr>
          <w:rFonts w:ascii="Arial" w:eastAsia="Arial" w:hAnsi="Arial" w:cs="Arial"/>
          <w:sz w:val="20"/>
        </w:rPr>
        <w:t>трофи-рейда</w:t>
      </w:r>
      <w:proofErr w:type="spellEnd"/>
      <w:r>
        <w:rPr>
          <w:rFonts w:ascii="Arial" w:eastAsia="Arial" w:hAnsi="Arial" w:cs="Arial"/>
          <w:sz w:val="20"/>
        </w:rPr>
        <w:t xml:space="preserve"> «Сочинские д</w:t>
      </w:r>
      <w:r w:rsidR="005C45C9">
        <w:rPr>
          <w:rFonts w:ascii="Arial" w:eastAsia="Arial" w:hAnsi="Arial" w:cs="Arial"/>
          <w:sz w:val="20"/>
        </w:rPr>
        <w:t>ебри - 2015</w:t>
      </w:r>
      <w:r>
        <w:rPr>
          <w:rFonts w:ascii="Arial" w:eastAsia="Arial" w:hAnsi="Arial" w:cs="Arial"/>
          <w:sz w:val="20"/>
        </w:rPr>
        <w:t>» являются:</w:t>
      </w:r>
    </w:p>
    <w:p w:rsidR="00B00739" w:rsidRDefault="00B00739">
      <w:pPr>
        <w:spacing w:after="0" w:line="240" w:lineRule="auto"/>
        <w:ind w:firstLine="709"/>
        <w:rPr>
          <w:rFonts w:ascii="Arial" w:eastAsia="Arial" w:hAnsi="Arial" w:cs="Arial"/>
          <w:sz w:val="20"/>
        </w:rPr>
      </w:pPr>
    </w:p>
    <w:p w:rsidR="00B00739" w:rsidRDefault="000F7213">
      <w:pPr>
        <w:spacing w:after="0" w:line="240" w:lineRule="auto"/>
        <w:ind w:firstLine="709"/>
        <w:rPr>
          <w:rFonts w:ascii="Arial" w:eastAsia="Arial" w:hAnsi="Arial" w:cs="Arial"/>
          <w:sz w:val="20"/>
        </w:rPr>
      </w:pPr>
      <w:r>
        <w:rPr>
          <w:rFonts w:ascii="Arial" w:eastAsia="Arial" w:hAnsi="Arial" w:cs="Arial"/>
          <w:sz w:val="20"/>
        </w:rPr>
        <w:t xml:space="preserve">1. Правила проведения </w:t>
      </w:r>
      <w:proofErr w:type="spellStart"/>
      <w:r>
        <w:rPr>
          <w:rFonts w:ascii="Arial" w:eastAsia="Arial" w:hAnsi="Arial" w:cs="Arial"/>
          <w:sz w:val="20"/>
        </w:rPr>
        <w:t>внедорожных</w:t>
      </w:r>
      <w:proofErr w:type="spellEnd"/>
      <w:r>
        <w:rPr>
          <w:rFonts w:ascii="Arial" w:eastAsia="Arial" w:hAnsi="Arial" w:cs="Arial"/>
          <w:sz w:val="20"/>
        </w:rPr>
        <w:t xml:space="preserve"> соревнований (</w:t>
      </w:r>
      <w:proofErr w:type="spellStart"/>
      <w:r>
        <w:rPr>
          <w:rFonts w:ascii="Arial" w:eastAsia="Arial" w:hAnsi="Arial" w:cs="Arial"/>
          <w:sz w:val="20"/>
        </w:rPr>
        <w:t>трофи-рейдов</w:t>
      </w:r>
      <w:proofErr w:type="spellEnd"/>
      <w:r>
        <w:rPr>
          <w:rFonts w:ascii="Arial" w:eastAsia="Arial" w:hAnsi="Arial" w:cs="Arial"/>
          <w:sz w:val="20"/>
        </w:rPr>
        <w:t>);</w:t>
      </w:r>
    </w:p>
    <w:p w:rsidR="00B00739" w:rsidRDefault="000F7213">
      <w:pPr>
        <w:spacing w:after="0" w:line="240" w:lineRule="auto"/>
        <w:ind w:firstLine="709"/>
        <w:rPr>
          <w:rFonts w:ascii="Arial" w:eastAsia="Arial" w:hAnsi="Arial" w:cs="Arial"/>
          <w:sz w:val="20"/>
        </w:rPr>
      </w:pPr>
      <w:r>
        <w:rPr>
          <w:rFonts w:ascii="Arial" w:eastAsia="Arial" w:hAnsi="Arial" w:cs="Arial"/>
          <w:sz w:val="20"/>
        </w:rPr>
        <w:t>2. Настоящий Частный Регламент.</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 </w:t>
      </w: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firstLine="709"/>
        <w:jc w:val="both"/>
        <w:rPr>
          <w:rFonts w:ascii="Arial" w:eastAsia="Arial" w:hAnsi="Arial" w:cs="Arial"/>
          <w:sz w:val="20"/>
        </w:rPr>
      </w:pPr>
    </w:p>
    <w:p w:rsidR="00B00739" w:rsidRDefault="00B00739">
      <w:pPr>
        <w:spacing w:after="0" w:line="240" w:lineRule="auto"/>
        <w:ind w:left="720"/>
        <w:jc w:val="both"/>
        <w:rPr>
          <w:rFonts w:ascii="Arial" w:eastAsia="Arial" w:hAnsi="Arial" w:cs="Arial"/>
          <w:sz w:val="20"/>
        </w:rPr>
      </w:pPr>
    </w:p>
    <w:p w:rsidR="00B00739" w:rsidRDefault="000F7213">
      <w:pPr>
        <w:spacing w:after="0" w:line="240" w:lineRule="auto"/>
        <w:jc w:val="both"/>
        <w:rPr>
          <w:rFonts w:ascii="Arial" w:eastAsia="Arial" w:hAnsi="Arial" w:cs="Arial"/>
          <w:b/>
          <w:sz w:val="20"/>
        </w:rPr>
      </w:pPr>
      <w:r>
        <w:rPr>
          <w:rFonts w:ascii="Arial" w:eastAsia="Arial" w:hAnsi="Arial" w:cs="Arial"/>
          <w:sz w:val="20"/>
        </w:rPr>
        <w:t xml:space="preserve">1. </w:t>
      </w:r>
      <w:r>
        <w:rPr>
          <w:rFonts w:ascii="Arial" w:eastAsia="Arial" w:hAnsi="Arial" w:cs="Arial"/>
          <w:b/>
          <w:sz w:val="20"/>
        </w:rPr>
        <w:t>Цели и задачи</w:t>
      </w:r>
    </w:p>
    <w:p w:rsidR="00B00739" w:rsidRDefault="00B00739">
      <w:pPr>
        <w:spacing w:after="0" w:line="240" w:lineRule="auto"/>
        <w:ind w:left="720"/>
        <w:jc w:val="both"/>
        <w:rPr>
          <w:rFonts w:ascii="Arial" w:eastAsia="Arial" w:hAnsi="Arial" w:cs="Arial"/>
          <w:b/>
          <w:sz w:val="20"/>
          <w:u w:val="single"/>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1.1.  Пропаганда автомотоспорта среди широких масс населения.</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1.2.  Пропаганда здорового образа жизни.</w:t>
      </w:r>
    </w:p>
    <w:p w:rsidR="00B00739" w:rsidRDefault="000F7213">
      <w:pPr>
        <w:spacing w:after="0" w:line="240" w:lineRule="auto"/>
        <w:ind w:left="709"/>
        <w:jc w:val="both"/>
        <w:rPr>
          <w:rFonts w:ascii="Arial" w:eastAsia="Arial" w:hAnsi="Arial" w:cs="Arial"/>
          <w:sz w:val="20"/>
        </w:rPr>
      </w:pPr>
      <w:r>
        <w:rPr>
          <w:rFonts w:ascii="Arial" w:eastAsia="Arial" w:hAnsi="Arial" w:cs="Arial"/>
          <w:sz w:val="20"/>
        </w:rPr>
        <w:t>1.3.  Выявление сильнейших спортсменов.</w:t>
      </w:r>
    </w:p>
    <w:p w:rsidR="00B00739" w:rsidRDefault="000F7213">
      <w:pPr>
        <w:spacing w:after="0" w:line="240" w:lineRule="auto"/>
        <w:ind w:left="709"/>
        <w:jc w:val="both"/>
        <w:rPr>
          <w:rFonts w:ascii="Arial" w:eastAsia="Arial" w:hAnsi="Arial" w:cs="Arial"/>
          <w:sz w:val="20"/>
        </w:rPr>
      </w:pPr>
      <w:r>
        <w:rPr>
          <w:rFonts w:ascii="Arial" w:eastAsia="Arial" w:hAnsi="Arial" w:cs="Arial"/>
          <w:sz w:val="20"/>
        </w:rPr>
        <w:t>1.4.  Развитие и укрепление автомотоспорта.</w:t>
      </w:r>
    </w:p>
    <w:p w:rsidR="00B00739" w:rsidRDefault="00B00739">
      <w:pPr>
        <w:spacing w:after="0" w:line="240" w:lineRule="auto"/>
        <w:ind w:left="709"/>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2. </w:t>
      </w:r>
      <w:r>
        <w:rPr>
          <w:rFonts w:ascii="Arial" w:eastAsia="Arial" w:hAnsi="Arial" w:cs="Arial"/>
          <w:b/>
          <w:sz w:val="20"/>
        </w:rPr>
        <w:t>Сроки и место проведения</w:t>
      </w:r>
    </w:p>
    <w:p w:rsidR="00B00739" w:rsidRDefault="00B00739">
      <w:pPr>
        <w:spacing w:after="0" w:line="240" w:lineRule="auto"/>
        <w:ind w:left="720"/>
        <w:jc w:val="both"/>
        <w:rPr>
          <w:rFonts w:ascii="Arial" w:eastAsia="Arial" w:hAnsi="Arial" w:cs="Arial"/>
          <w:sz w:val="20"/>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2.1. </w:t>
      </w:r>
      <w:proofErr w:type="spellStart"/>
      <w:r>
        <w:rPr>
          <w:rFonts w:ascii="Arial" w:eastAsia="Arial" w:hAnsi="Arial" w:cs="Arial"/>
          <w:sz w:val="20"/>
        </w:rPr>
        <w:t>Тр</w:t>
      </w:r>
      <w:r w:rsidR="005C45C9">
        <w:rPr>
          <w:rFonts w:ascii="Arial" w:eastAsia="Arial" w:hAnsi="Arial" w:cs="Arial"/>
          <w:sz w:val="20"/>
        </w:rPr>
        <w:t>офи-рейд</w:t>
      </w:r>
      <w:proofErr w:type="spellEnd"/>
      <w:r w:rsidR="005C45C9">
        <w:rPr>
          <w:rFonts w:ascii="Arial" w:eastAsia="Arial" w:hAnsi="Arial" w:cs="Arial"/>
          <w:sz w:val="20"/>
        </w:rPr>
        <w:t xml:space="preserve"> «Сочинские дебри - 2015</w:t>
      </w:r>
      <w:r>
        <w:rPr>
          <w:rFonts w:ascii="Arial" w:eastAsia="Arial" w:hAnsi="Arial" w:cs="Arial"/>
          <w:sz w:val="20"/>
        </w:rPr>
        <w:t>» (далее – соревнование)</w:t>
      </w:r>
      <w:r>
        <w:rPr>
          <w:rFonts w:ascii="Arial" w:eastAsia="Arial" w:hAnsi="Arial" w:cs="Arial"/>
          <w:caps/>
          <w:sz w:val="20"/>
        </w:rPr>
        <w:t xml:space="preserve"> </w:t>
      </w:r>
      <w:r w:rsidR="001626A9">
        <w:rPr>
          <w:rFonts w:ascii="Arial" w:eastAsia="Arial" w:hAnsi="Arial" w:cs="Arial"/>
          <w:sz w:val="20"/>
        </w:rPr>
        <w:t xml:space="preserve">состоится </w:t>
      </w:r>
      <w:r w:rsidR="0065174E">
        <w:rPr>
          <w:rFonts w:ascii="Arial" w:eastAsia="Arial" w:hAnsi="Arial" w:cs="Arial"/>
          <w:sz w:val="20"/>
        </w:rPr>
        <w:t>20-22</w:t>
      </w:r>
      <w:r w:rsidR="001626A9">
        <w:rPr>
          <w:rFonts w:ascii="Arial" w:eastAsia="Arial" w:hAnsi="Arial" w:cs="Arial"/>
          <w:sz w:val="20"/>
        </w:rPr>
        <w:t xml:space="preserve"> </w:t>
      </w:r>
      <w:r w:rsidR="005C45C9">
        <w:rPr>
          <w:rFonts w:ascii="Arial" w:eastAsia="Arial" w:hAnsi="Arial" w:cs="Arial"/>
          <w:sz w:val="20"/>
        </w:rPr>
        <w:t>ноября 2015</w:t>
      </w:r>
      <w:r>
        <w:rPr>
          <w:rFonts w:ascii="Arial" w:eastAsia="Arial" w:hAnsi="Arial" w:cs="Arial"/>
          <w:sz w:val="20"/>
        </w:rPr>
        <w:t xml:space="preserve"> года, как  соревнование для легковых  </w:t>
      </w:r>
      <w:r w:rsidR="000626D9">
        <w:rPr>
          <w:rFonts w:ascii="Arial" w:eastAsia="Arial" w:hAnsi="Arial" w:cs="Arial"/>
          <w:sz w:val="20"/>
        </w:rPr>
        <w:t>полно приводных</w:t>
      </w:r>
      <w:r>
        <w:rPr>
          <w:rFonts w:ascii="Arial" w:eastAsia="Arial" w:hAnsi="Arial" w:cs="Arial"/>
          <w:sz w:val="20"/>
        </w:rPr>
        <w:t xml:space="preserve"> автомобилей.</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2.2. Старт соревнования состоится в районе  п</w:t>
      </w:r>
      <w:proofErr w:type="gramStart"/>
      <w:r>
        <w:rPr>
          <w:rFonts w:ascii="Arial" w:eastAsia="Arial" w:hAnsi="Arial" w:cs="Arial"/>
          <w:sz w:val="20"/>
        </w:rPr>
        <w:t>.</w:t>
      </w:r>
      <w:r w:rsidR="00183A36">
        <w:rPr>
          <w:rFonts w:ascii="Arial" w:eastAsia="Arial" w:hAnsi="Arial" w:cs="Arial"/>
          <w:sz w:val="20"/>
        </w:rPr>
        <w:t>Л</w:t>
      </w:r>
      <w:proofErr w:type="gramEnd"/>
      <w:r w:rsidR="00183A36">
        <w:rPr>
          <w:rFonts w:ascii="Arial" w:eastAsia="Arial" w:hAnsi="Arial" w:cs="Arial"/>
          <w:sz w:val="20"/>
        </w:rPr>
        <w:t>есное</w:t>
      </w:r>
      <w:r>
        <w:rPr>
          <w:rFonts w:ascii="Arial" w:eastAsia="Arial" w:hAnsi="Arial" w:cs="Arial"/>
          <w:sz w:val="20"/>
        </w:rPr>
        <w:t xml:space="preserve"> в </w:t>
      </w:r>
      <w:r w:rsidR="00183A36">
        <w:rPr>
          <w:rFonts w:ascii="Arial" w:eastAsia="Arial" w:hAnsi="Arial" w:cs="Arial"/>
          <w:sz w:val="20"/>
        </w:rPr>
        <w:t>Адлерском</w:t>
      </w:r>
      <w:r>
        <w:rPr>
          <w:rFonts w:ascii="Arial" w:eastAsia="Arial" w:hAnsi="Arial" w:cs="Arial"/>
          <w:sz w:val="20"/>
        </w:rPr>
        <w:t xml:space="preserve"> р-не г.Сочи Краснодарского края. Финиш  гонки определён в </w:t>
      </w:r>
      <w:proofErr w:type="spellStart"/>
      <w:r>
        <w:rPr>
          <w:rFonts w:ascii="Arial" w:eastAsia="Arial" w:hAnsi="Arial" w:cs="Arial"/>
          <w:sz w:val="20"/>
        </w:rPr>
        <w:t>с</w:t>
      </w:r>
      <w:proofErr w:type="gramStart"/>
      <w:r>
        <w:rPr>
          <w:rFonts w:ascii="Arial" w:eastAsia="Arial" w:hAnsi="Arial" w:cs="Arial"/>
          <w:sz w:val="20"/>
        </w:rPr>
        <w:t>.П</w:t>
      </w:r>
      <w:proofErr w:type="gramEnd"/>
      <w:r>
        <w:rPr>
          <w:rFonts w:ascii="Arial" w:eastAsia="Arial" w:hAnsi="Arial" w:cs="Arial"/>
          <w:sz w:val="20"/>
        </w:rPr>
        <w:t>ластунка</w:t>
      </w:r>
      <w:proofErr w:type="spellEnd"/>
      <w:r>
        <w:rPr>
          <w:rFonts w:ascii="Arial" w:eastAsia="Arial" w:hAnsi="Arial" w:cs="Arial"/>
          <w:sz w:val="20"/>
        </w:rPr>
        <w:t xml:space="preserve"> </w:t>
      </w:r>
      <w:r w:rsidR="000626D9">
        <w:rPr>
          <w:rFonts w:ascii="Arial" w:eastAsia="Arial" w:hAnsi="Arial" w:cs="Arial"/>
          <w:sz w:val="20"/>
        </w:rPr>
        <w:t>г. Сочи</w:t>
      </w:r>
      <w:r>
        <w:rPr>
          <w:rFonts w:ascii="Arial" w:eastAsia="Arial" w:hAnsi="Arial" w:cs="Arial"/>
          <w:sz w:val="20"/>
        </w:rPr>
        <w:t xml:space="preserve">. Маршрут соревнования проходит по территории </w:t>
      </w:r>
      <w:r w:rsidR="000626D9">
        <w:rPr>
          <w:rFonts w:ascii="Arial" w:eastAsia="Arial" w:hAnsi="Arial" w:cs="Arial"/>
          <w:sz w:val="20"/>
        </w:rPr>
        <w:t xml:space="preserve">Адлерского и </w:t>
      </w:r>
      <w:proofErr w:type="spellStart"/>
      <w:r w:rsidR="000626D9">
        <w:rPr>
          <w:rFonts w:ascii="Arial" w:eastAsia="Arial" w:hAnsi="Arial" w:cs="Arial"/>
          <w:sz w:val="20"/>
        </w:rPr>
        <w:t>Хостинского</w:t>
      </w:r>
      <w:proofErr w:type="spellEnd"/>
      <w:r w:rsidR="000626D9">
        <w:rPr>
          <w:rFonts w:ascii="Arial" w:eastAsia="Arial" w:hAnsi="Arial" w:cs="Arial"/>
          <w:sz w:val="20"/>
        </w:rPr>
        <w:t xml:space="preserve"> районов</w:t>
      </w:r>
      <w:r>
        <w:rPr>
          <w:rFonts w:ascii="Arial" w:eastAsia="Arial" w:hAnsi="Arial" w:cs="Arial"/>
          <w:sz w:val="20"/>
        </w:rPr>
        <w:t xml:space="preserve"> </w:t>
      </w:r>
      <w:proofErr w:type="gramStart"/>
      <w:r w:rsidR="000626D9">
        <w:rPr>
          <w:rFonts w:ascii="Arial" w:eastAsia="Arial" w:hAnsi="Arial" w:cs="Arial"/>
          <w:sz w:val="20"/>
        </w:rPr>
        <w:t>г</w:t>
      </w:r>
      <w:proofErr w:type="gramEnd"/>
      <w:r w:rsidR="000626D9">
        <w:rPr>
          <w:rFonts w:ascii="Arial" w:eastAsia="Arial" w:hAnsi="Arial" w:cs="Arial"/>
          <w:sz w:val="20"/>
        </w:rPr>
        <w:t>. Сочи</w:t>
      </w:r>
      <w:r>
        <w:rPr>
          <w:rFonts w:ascii="Arial" w:eastAsia="Arial" w:hAnsi="Arial" w:cs="Arial"/>
          <w:sz w:val="20"/>
        </w:rPr>
        <w:t xml:space="preserve"> Краснодарского края.</w:t>
      </w:r>
    </w:p>
    <w:p w:rsidR="00B00739" w:rsidRDefault="00B00739">
      <w:pPr>
        <w:spacing w:after="0" w:line="240" w:lineRule="auto"/>
        <w:ind w:firstLine="720"/>
        <w:jc w:val="both"/>
        <w:rPr>
          <w:rFonts w:ascii="Arial" w:eastAsia="Arial" w:hAnsi="Arial" w:cs="Arial"/>
          <w:sz w:val="20"/>
        </w:rPr>
      </w:pPr>
    </w:p>
    <w:p w:rsidR="00183A36" w:rsidRDefault="00183A36">
      <w:pPr>
        <w:spacing w:after="0" w:line="240" w:lineRule="auto"/>
        <w:ind w:firstLine="720"/>
        <w:jc w:val="both"/>
        <w:rPr>
          <w:rFonts w:ascii="Arial" w:eastAsia="Arial" w:hAnsi="Arial" w:cs="Arial"/>
          <w:sz w:val="20"/>
        </w:rPr>
      </w:pPr>
    </w:p>
    <w:p w:rsidR="00183A36" w:rsidRDefault="00183A36">
      <w:pPr>
        <w:spacing w:after="0" w:line="240" w:lineRule="auto"/>
        <w:ind w:firstLine="720"/>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lastRenderedPageBreak/>
        <w:t xml:space="preserve">3. </w:t>
      </w:r>
      <w:r>
        <w:rPr>
          <w:rFonts w:ascii="Arial" w:eastAsia="Arial" w:hAnsi="Arial" w:cs="Arial"/>
          <w:b/>
          <w:sz w:val="20"/>
        </w:rPr>
        <w:t>Программа проведения</w:t>
      </w:r>
    </w:p>
    <w:p w:rsidR="00B00739" w:rsidRDefault="00B00739">
      <w:pPr>
        <w:spacing w:after="0" w:line="240" w:lineRule="auto"/>
        <w:ind w:left="360"/>
        <w:jc w:val="both"/>
        <w:rPr>
          <w:rFonts w:ascii="Arial" w:eastAsia="Arial" w:hAnsi="Arial" w:cs="Arial"/>
          <w:sz w:val="20"/>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3.1. Соревнование проводится по заранее подготовленному маршруту общей протяжённостью до 50 км, включающему в себя Специальные Участки (СУ) – тяжёлые, разнообразные дороги, требующие использования возможностей </w:t>
      </w:r>
      <w:r w:rsidR="000626D9">
        <w:rPr>
          <w:rFonts w:ascii="Arial" w:eastAsia="Arial" w:hAnsi="Arial" w:cs="Arial"/>
          <w:sz w:val="20"/>
        </w:rPr>
        <w:t>полно приводных</w:t>
      </w:r>
      <w:r>
        <w:rPr>
          <w:rFonts w:ascii="Arial" w:eastAsia="Arial" w:hAnsi="Arial" w:cs="Arial"/>
          <w:sz w:val="20"/>
        </w:rPr>
        <w:t xml:space="preserve">  автомобилей, в том числе глубокая колея, броды, камни, крутые подъемы. </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3.2. Соревновательная программа </w:t>
      </w:r>
      <w:proofErr w:type="spellStart"/>
      <w:r>
        <w:rPr>
          <w:rFonts w:ascii="Arial" w:eastAsia="Arial" w:hAnsi="Arial" w:cs="Arial"/>
          <w:sz w:val="20"/>
        </w:rPr>
        <w:t>трофи-рейда</w:t>
      </w:r>
      <w:proofErr w:type="spellEnd"/>
      <w:r>
        <w:rPr>
          <w:rFonts w:ascii="Arial" w:eastAsia="Arial" w:hAnsi="Arial" w:cs="Arial"/>
          <w:sz w:val="20"/>
        </w:rPr>
        <w:t xml:space="preserve"> состоит из двух специальных участков (СУ): </w:t>
      </w:r>
      <w:r w:rsidR="00A77FA4">
        <w:rPr>
          <w:rFonts w:ascii="Arial" w:eastAsia="Arial" w:hAnsi="Arial" w:cs="Arial"/>
          <w:sz w:val="20"/>
          <w:lang w:val="en-US"/>
        </w:rPr>
        <w:t>GPS</w:t>
      </w:r>
      <w:r w:rsidR="00A77FA4">
        <w:rPr>
          <w:rFonts w:ascii="Arial" w:eastAsia="Arial" w:hAnsi="Arial" w:cs="Arial"/>
          <w:sz w:val="20"/>
        </w:rPr>
        <w:t>-ориентирование</w:t>
      </w:r>
      <w:r>
        <w:rPr>
          <w:rFonts w:ascii="Arial" w:eastAsia="Arial" w:hAnsi="Arial" w:cs="Arial"/>
          <w:sz w:val="20"/>
        </w:rPr>
        <w:t xml:space="preserve"> для категорий «СПОРТ», «ТУРИЗМ</w:t>
      </w:r>
      <w:proofErr w:type="gramStart"/>
      <w:r>
        <w:rPr>
          <w:rFonts w:ascii="Arial" w:eastAsia="Arial" w:hAnsi="Arial" w:cs="Arial"/>
          <w:sz w:val="20"/>
        </w:rPr>
        <w:t>»  «</w:t>
      </w:r>
      <w:proofErr w:type="gramEnd"/>
      <w:r>
        <w:rPr>
          <w:rFonts w:ascii="Arial" w:eastAsia="Arial" w:hAnsi="Arial" w:cs="Arial"/>
          <w:sz w:val="20"/>
        </w:rPr>
        <w:t>СТАНДАРТ».</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3.3. Организатор вправе внести изменения в маршрут, программу  и расписание соревнования, о чём все Участники  будут заблаговременно проинформированы.</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3.4. Расписание проведения </w:t>
      </w:r>
      <w:proofErr w:type="spellStart"/>
      <w:r>
        <w:rPr>
          <w:rFonts w:ascii="Arial" w:eastAsia="Arial" w:hAnsi="Arial" w:cs="Arial"/>
          <w:sz w:val="20"/>
        </w:rPr>
        <w:t>тро</w:t>
      </w:r>
      <w:r w:rsidR="005C45C9">
        <w:rPr>
          <w:rFonts w:ascii="Arial" w:eastAsia="Arial" w:hAnsi="Arial" w:cs="Arial"/>
          <w:sz w:val="20"/>
        </w:rPr>
        <w:t>фи-рейда</w:t>
      </w:r>
      <w:proofErr w:type="spellEnd"/>
      <w:r w:rsidR="005C45C9">
        <w:rPr>
          <w:rFonts w:ascii="Arial" w:eastAsia="Arial" w:hAnsi="Arial" w:cs="Arial"/>
          <w:sz w:val="20"/>
        </w:rPr>
        <w:t xml:space="preserve"> «Сочинские дебри - 2015</w:t>
      </w:r>
      <w:r>
        <w:rPr>
          <w:rFonts w:ascii="Arial" w:eastAsia="Arial" w:hAnsi="Arial" w:cs="Arial"/>
          <w:sz w:val="20"/>
        </w:rPr>
        <w:t>»:</w:t>
      </w:r>
    </w:p>
    <w:tbl>
      <w:tblPr>
        <w:tblW w:w="0" w:type="auto"/>
        <w:tblInd w:w="98" w:type="dxa"/>
        <w:tblCellMar>
          <w:left w:w="10" w:type="dxa"/>
          <w:right w:w="10" w:type="dxa"/>
        </w:tblCellMar>
        <w:tblLook w:val="0000"/>
      </w:tblPr>
      <w:tblGrid>
        <w:gridCol w:w="1428"/>
        <w:gridCol w:w="2106"/>
        <w:gridCol w:w="5939"/>
      </w:tblGrid>
      <w:tr w:rsidR="00B00739" w:rsidTr="005C45C9">
        <w:trPr>
          <w:trHeight w:val="1"/>
        </w:trPr>
        <w:tc>
          <w:tcPr>
            <w:tcW w:w="353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294E73" w:rsidP="005C45C9">
            <w:pPr>
              <w:spacing w:after="0"/>
              <w:jc w:val="both"/>
            </w:pPr>
            <w:r>
              <w:rPr>
                <w:rFonts w:ascii="Arial" w:eastAsia="Arial" w:hAnsi="Arial" w:cs="Arial"/>
                <w:sz w:val="20"/>
              </w:rPr>
              <w:t>13</w:t>
            </w:r>
            <w:r w:rsidR="005C45C9">
              <w:rPr>
                <w:rFonts w:ascii="Arial" w:eastAsia="Arial" w:hAnsi="Arial" w:cs="Arial"/>
                <w:sz w:val="20"/>
              </w:rPr>
              <w:t xml:space="preserve">  ноября 2015</w:t>
            </w:r>
            <w:r w:rsidR="000F7213">
              <w:rPr>
                <w:rFonts w:ascii="Arial" w:eastAsia="Arial" w:hAnsi="Arial" w:cs="Arial"/>
                <w:sz w:val="20"/>
              </w:rPr>
              <w:t xml:space="preserve"> года</w:t>
            </w:r>
          </w:p>
        </w:tc>
        <w:tc>
          <w:tcPr>
            <w:tcW w:w="5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pPr>
            <w:r>
              <w:rPr>
                <w:rFonts w:ascii="Arial" w:eastAsia="Arial" w:hAnsi="Arial" w:cs="Arial"/>
                <w:sz w:val="20"/>
              </w:rPr>
              <w:t>- Начало приёма заявок.</w:t>
            </w:r>
          </w:p>
        </w:tc>
      </w:tr>
      <w:tr w:rsidR="00B00739" w:rsidTr="005C45C9">
        <w:trPr>
          <w:trHeight w:val="1"/>
        </w:trPr>
        <w:tc>
          <w:tcPr>
            <w:tcW w:w="353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294E73" w:rsidP="005C45C9">
            <w:pPr>
              <w:spacing w:after="0"/>
              <w:jc w:val="both"/>
            </w:pPr>
            <w:r>
              <w:rPr>
                <w:rFonts w:ascii="Arial" w:eastAsia="Arial" w:hAnsi="Arial" w:cs="Arial"/>
                <w:sz w:val="20"/>
              </w:rPr>
              <w:t>20</w:t>
            </w:r>
            <w:r w:rsidR="005C45C9">
              <w:rPr>
                <w:rFonts w:ascii="Arial" w:eastAsia="Arial" w:hAnsi="Arial" w:cs="Arial"/>
                <w:sz w:val="20"/>
              </w:rPr>
              <w:t xml:space="preserve"> ноября 2015</w:t>
            </w:r>
            <w:r w:rsidR="000F7213">
              <w:rPr>
                <w:rFonts w:ascii="Arial" w:eastAsia="Arial" w:hAnsi="Arial" w:cs="Arial"/>
                <w:sz w:val="20"/>
              </w:rPr>
              <w:t xml:space="preserve"> года         2</w:t>
            </w:r>
            <w:r w:rsidR="00C51DA6">
              <w:rPr>
                <w:rFonts w:ascii="Arial" w:eastAsia="Arial" w:hAnsi="Arial" w:cs="Arial"/>
                <w:sz w:val="20"/>
              </w:rPr>
              <w:t>4</w:t>
            </w:r>
            <w:r w:rsidR="000F7213">
              <w:rPr>
                <w:rFonts w:ascii="Arial" w:eastAsia="Arial" w:hAnsi="Arial" w:cs="Arial"/>
                <w:sz w:val="20"/>
                <w:u w:val="single"/>
                <w:vertAlign w:val="superscript"/>
              </w:rPr>
              <w:t xml:space="preserve">00    </w:t>
            </w:r>
          </w:p>
        </w:tc>
        <w:tc>
          <w:tcPr>
            <w:tcW w:w="5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pPr>
            <w:r>
              <w:rPr>
                <w:rFonts w:ascii="Arial" w:eastAsia="Arial" w:hAnsi="Arial" w:cs="Arial"/>
                <w:sz w:val="20"/>
              </w:rPr>
              <w:t>- Окончание приема заявок и оплаты заявочных взносов для всех  категорий.</w:t>
            </w:r>
          </w:p>
        </w:tc>
      </w:tr>
      <w:tr w:rsidR="00B00739" w:rsidTr="005C45C9">
        <w:tc>
          <w:tcPr>
            <w:tcW w:w="353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294E73">
            <w:pPr>
              <w:spacing w:after="0"/>
              <w:jc w:val="both"/>
              <w:rPr>
                <w:rFonts w:ascii="Arial" w:eastAsia="Arial" w:hAnsi="Arial" w:cs="Arial"/>
                <w:sz w:val="20"/>
              </w:rPr>
            </w:pPr>
            <w:r>
              <w:rPr>
                <w:rFonts w:ascii="Arial" w:eastAsia="Arial" w:hAnsi="Arial" w:cs="Arial"/>
                <w:sz w:val="20"/>
              </w:rPr>
              <w:t>20</w:t>
            </w:r>
            <w:r w:rsidR="005C45C9">
              <w:rPr>
                <w:rFonts w:ascii="Arial" w:eastAsia="Arial" w:hAnsi="Arial" w:cs="Arial"/>
                <w:sz w:val="20"/>
              </w:rPr>
              <w:t xml:space="preserve"> ноября 2015 года</w:t>
            </w:r>
          </w:p>
          <w:p w:rsidR="00B00739" w:rsidRDefault="001B6B52">
            <w:pPr>
              <w:spacing w:after="0"/>
              <w:jc w:val="both"/>
            </w:pPr>
            <w:r>
              <w:rPr>
                <w:rFonts w:ascii="Arial" w:eastAsia="Arial" w:hAnsi="Arial" w:cs="Arial"/>
                <w:sz w:val="20"/>
              </w:rPr>
              <w:t xml:space="preserve">       </w:t>
            </w:r>
            <w:r w:rsidR="000F7213">
              <w:rPr>
                <w:rFonts w:ascii="Arial" w:eastAsia="Arial" w:hAnsi="Arial" w:cs="Arial"/>
                <w:sz w:val="20"/>
              </w:rPr>
              <w:t xml:space="preserve"> 14</w:t>
            </w:r>
            <w:r w:rsidR="000F7213">
              <w:rPr>
                <w:rFonts w:ascii="Arial" w:eastAsia="Arial" w:hAnsi="Arial" w:cs="Arial"/>
                <w:sz w:val="20"/>
                <w:u w:val="single"/>
                <w:vertAlign w:val="superscript"/>
              </w:rPr>
              <w:t>00</w:t>
            </w:r>
            <w:r w:rsidR="000F7213">
              <w:rPr>
                <w:rFonts w:ascii="Arial" w:eastAsia="Arial" w:hAnsi="Arial" w:cs="Arial"/>
                <w:sz w:val="20"/>
              </w:rPr>
              <w:t xml:space="preserve"> – 2</w:t>
            </w:r>
            <w:r w:rsidR="00A77FA4">
              <w:rPr>
                <w:rFonts w:ascii="Arial" w:eastAsia="Arial" w:hAnsi="Arial" w:cs="Arial"/>
                <w:sz w:val="20"/>
              </w:rPr>
              <w:t>0</w:t>
            </w:r>
            <w:r w:rsidR="000F7213">
              <w:rPr>
                <w:rFonts w:ascii="Arial" w:eastAsia="Arial" w:hAnsi="Arial" w:cs="Arial"/>
                <w:sz w:val="20"/>
                <w:u w:val="single"/>
                <w:vertAlign w:val="superscript"/>
              </w:rPr>
              <w:t xml:space="preserve">00      </w:t>
            </w:r>
          </w:p>
        </w:tc>
        <w:tc>
          <w:tcPr>
            <w:tcW w:w="5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pPr>
            <w:r>
              <w:rPr>
                <w:rFonts w:ascii="Arial" w:eastAsia="Arial" w:hAnsi="Arial" w:cs="Arial"/>
                <w:sz w:val="20"/>
              </w:rPr>
              <w:t>- Регистрация Участников, Техническая Инспекция, выдача технической документации.</w:t>
            </w:r>
          </w:p>
        </w:tc>
      </w:tr>
      <w:tr w:rsidR="00B00739" w:rsidTr="005C45C9">
        <w:tc>
          <w:tcPr>
            <w:tcW w:w="353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294E73">
            <w:pPr>
              <w:spacing w:after="0"/>
              <w:jc w:val="both"/>
              <w:rPr>
                <w:rFonts w:ascii="Arial" w:eastAsia="Arial" w:hAnsi="Arial" w:cs="Arial"/>
                <w:sz w:val="20"/>
                <w:u w:val="single"/>
                <w:vertAlign w:val="superscript"/>
              </w:rPr>
            </w:pPr>
            <w:r>
              <w:rPr>
                <w:rFonts w:ascii="Arial" w:eastAsia="Arial" w:hAnsi="Arial" w:cs="Arial"/>
                <w:sz w:val="20"/>
              </w:rPr>
              <w:t>20</w:t>
            </w:r>
            <w:r w:rsidR="005C45C9">
              <w:rPr>
                <w:rFonts w:ascii="Arial" w:eastAsia="Arial" w:hAnsi="Arial" w:cs="Arial"/>
                <w:sz w:val="20"/>
              </w:rPr>
              <w:t xml:space="preserve"> ноября 2015 года</w:t>
            </w:r>
            <w:r w:rsidR="000F7213">
              <w:rPr>
                <w:rFonts w:ascii="Arial" w:eastAsia="Arial" w:hAnsi="Arial" w:cs="Arial"/>
                <w:sz w:val="20"/>
              </w:rPr>
              <w:t xml:space="preserve">         1</w:t>
            </w:r>
            <w:r w:rsidR="005C45C9">
              <w:rPr>
                <w:rFonts w:ascii="Arial" w:eastAsia="Arial" w:hAnsi="Arial" w:cs="Arial"/>
                <w:sz w:val="20"/>
              </w:rPr>
              <w:t>3</w:t>
            </w:r>
            <w:r w:rsidR="000F7213">
              <w:rPr>
                <w:rFonts w:ascii="Arial" w:eastAsia="Arial" w:hAnsi="Arial" w:cs="Arial"/>
                <w:sz w:val="20"/>
                <w:u w:val="single"/>
                <w:vertAlign w:val="superscript"/>
              </w:rPr>
              <w:t xml:space="preserve">00   </w:t>
            </w:r>
          </w:p>
          <w:p w:rsidR="00B00739" w:rsidRDefault="00B00739">
            <w:pPr>
              <w:spacing w:after="0"/>
              <w:jc w:val="both"/>
              <w:rPr>
                <w:rFonts w:ascii="Arial" w:eastAsia="Arial" w:hAnsi="Arial" w:cs="Arial"/>
                <w:sz w:val="20"/>
                <w:u w:val="single"/>
                <w:vertAlign w:val="superscript"/>
              </w:rPr>
            </w:pPr>
          </w:p>
          <w:p w:rsidR="00B00739" w:rsidRDefault="00294E73">
            <w:pPr>
              <w:spacing w:after="0"/>
              <w:jc w:val="both"/>
            </w:pPr>
            <w:r>
              <w:rPr>
                <w:rFonts w:ascii="Arial" w:eastAsia="Arial" w:hAnsi="Arial" w:cs="Arial"/>
                <w:sz w:val="20"/>
              </w:rPr>
              <w:t>20</w:t>
            </w:r>
            <w:r w:rsidR="005C45C9">
              <w:rPr>
                <w:rFonts w:ascii="Arial" w:eastAsia="Arial" w:hAnsi="Arial" w:cs="Arial"/>
                <w:sz w:val="20"/>
              </w:rPr>
              <w:t xml:space="preserve"> ноября 2015 года</w:t>
            </w:r>
            <w:r>
              <w:rPr>
                <w:rFonts w:ascii="Arial" w:eastAsia="Arial" w:hAnsi="Arial" w:cs="Arial"/>
                <w:sz w:val="20"/>
              </w:rPr>
              <w:t xml:space="preserve">          20</w:t>
            </w:r>
            <w:r w:rsidR="000F7213">
              <w:rPr>
                <w:rFonts w:ascii="Arial" w:eastAsia="Arial" w:hAnsi="Arial" w:cs="Arial"/>
                <w:sz w:val="20"/>
                <w:u w:val="single"/>
                <w:vertAlign w:val="superscript"/>
              </w:rPr>
              <w:t>00</w:t>
            </w:r>
          </w:p>
        </w:tc>
        <w:tc>
          <w:tcPr>
            <w:tcW w:w="5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rPr>
                <w:rFonts w:ascii="Arial" w:eastAsia="Arial" w:hAnsi="Arial" w:cs="Arial"/>
                <w:sz w:val="20"/>
              </w:rPr>
            </w:pPr>
            <w:r>
              <w:rPr>
                <w:rFonts w:ascii="Arial" w:eastAsia="Arial" w:hAnsi="Arial" w:cs="Arial"/>
                <w:sz w:val="20"/>
              </w:rPr>
              <w:t xml:space="preserve">- Официальное открытие соревнования.                                                    </w:t>
            </w:r>
          </w:p>
          <w:p w:rsidR="00B00739" w:rsidRDefault="00B00739">
            <w:pPr>
              <w:spacing w:after="0"/>
              <w:jc w:val="both"/>
              <w:rPr>
                <w:rFonts w:ascii="Arial" w:eastAsia="Arial" w:hAnsi="Arial" w:cs="Arial"/>
                <w:sz w:val="20"/>
              </w:rPr>
            </w:pPr>
          </w:p>
          <w:p w:rsidR="00B00739" w:rsidRDefault="000F7213">
            <w:pPr>
              <w:spacing w:after="0"/>
              <w:jc w:val="both"/>
            </w:pPr>
            <w:r>
              <w:rPr>
                <w:rFonts w:ascii="Arial" w:eastAsia="Arial" w:hAnsi="Arial" w:cs="Arial"/>
                <w:sz w:val="20"/>
              </w:rPr>
              <w:t>- Брифинг.</w:t>
            </w:r>
          </w:p>
        </w:tc>
      </w:tr>
      <w:tr w:rsidR="00B00739" w:rsidTr="005C45C9">
        <w:tc>
          <w:tcPr>
            <w:tcW w:w="142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jc w:val="both"/>
              <w:rPr>
                <w:rFonts w:ascii="Arial" w:eastAsia="Arial" w:hAnsi="Arial" w:cs="Arial"/>
                <w:sz w:val="20"/>
              </w:rPr>
            </w:pPr>
          </w:p>
          <w:p w:rsidR="00B00739" w:rsidRDefault="005C45C9">
            <w:pPr>
              <w:spacing w:after="0"/>
              <w:jc w:val="both"/>
              <w:rPr>
                <w:rFonts w:ascii="Arial" w:eastAsia="Arial" w:hAnsi="Arial" w:cs="Arial"/>
                <w:sz w:val="20"/>
              </w:rPr>
            </w:pPr>
            <w:r>
              <w:rPr>
                <w:rFonts w:ascii="Arial" w:eastAsia="Arial" w:hAnsi="Arial" w:cs="Arial"/>
                <w:sz w:val="20"/>
              </w:rPr>
              <w:t>2</w:t>
            </w:r>
            <w:r w:rsidR="00A77FA4">
              <w:rPr>
                <w:rFonts w:ascii="Arial" w:eastAsia="Arial" w:hAnsi="Arial" w:cs="Arial"/>
                <w:sz w:val="20"/>
              </w:rPr>
              <w:t>1</w:t>
            </w:r>
            <w:r w:rsidR="00FF385A">
              <w:rPr>
                <w:rFonts w:ascii="Arial" w:eastAsia="Arial" w:hAnsi="Arial" w:cs="Arial"/>
                <w:sz w:val="20"/>
              </w:rPr>
              <w:t xml:space="preserve"> </w:t>
            </w:r>
            <w:r>
              <w:rPr>
                <w:rFonts w:ascii="Arial" w:eastAsia="Arial" w:hAnsi="Arial" w:cs="Arial"/>
                <w:sz w:val="20"/>
              </w:rPr>
              <w:t>ноября</w:t>
            </w:r>
          </w:p>
          <w:p w:rsidR="00B00739" w:rsidRDefault="005C45C9">
            <w:pPr>
              <w:spacing w:after="0"/>
              <w:jc w:val="both"/>
              <w:rPr>
                <w:rFonts w:ascii="Arial" w:eastAsia="Arial" w:hAnsi="Arial" w:cs="Arial"/>
                <w:sz w:val="20"/>
              </w:rPr>
            </w:pPr>
            <w:r>
              <w:rPr>
                <w:rFonts w:ascii="Arial" w:eastAsia="Arial" w:hAnsi="Arial" w:cs="Arial"/>
                <w:sz w:val="20"/>
              </w:rPr>
              <w:t>2</w:t>
            </w:r>
            <w:r w:rsidR="00A77FA4">
              <w:rPr>
                <w:rFonts w:ascii="Arial" w:eastAsia="Arial" w:hAnsi="Arial" w:cs="Arial"/>
                <w:sz w:val="20"/>
              </w:rPr>
              <w:t>2</w:t>
            </w:r>
            <w:r w:rsidR="00FF385A">
              <w:rPr>
                <w:rFonts w:ascii="Arial" w:eastAsia="Arial" w:hAnsi="Arial" w:cs="Arial"/>
                <w:sz w:val="20"/>
              </w:rPr>
              <w:t xml:space="preserve"> </w:t>
            </w:r>
            <w:r>
              <w:rPr>
                <w:rFonts w:ascii="Arial" w:eastAsia="Arial" w:hAnsi="Arial" w:cs="Arial"/>
                <w:sz w:val="20"/>
              </w:rPr>
              <w:t>ноября</w:t>
            </w:r>
          </w:p>
          <w:p w:rsidR="00A77FA4" w:rsidRDefault="00A77FA4">
            <w:pPr>
              <w:spacing w:after="0"/>
              <w:jc w:val="both"/>
              <w:rPr>
                <w:rFonts w:ascii="Arial" w:eastAsia="Arial" w:hAnsi="Arial" w:cs="Arial"/>
                <w:sz w:val="20"/>
              </w:rPr>
            </w:pPr>
          </w:p>
          <w:p w:rsidR="00B00739" w:rsidRDefault="005C45C9" w:rsidP="00294E73">
            <w:pPr>
              <w:spacing w:after="0"/>
              <w:jc w:val="both"/>
            </w:pPr>
            <w:r>
              <w:rPr>
                <w:rFonts w:ascii="Arial" w:eastAsia="Arial" w:hAnsi="Arial" w:cs="Arial"/>
                <w:sz w:val="20"/>
              </w:rPr>
              <w:t>2</w:t>
            </w:r>
            <w:r w:rsidR="00294E73">
              <w:rPr>
                <w:rFonts w:ascii="Arial" w:eastAsia="Arial" w:hAnsi="Arial" w:cs="Arial"/>
                <w:sz w:val="20"/>
              </w:rPr>
              <w:t>2</w:t>
            </w:r>
            <w:r w:rsidR="00FF385A">
              <w:rPr>
                <w:rFonts w:ascii="Arial" w:eastAsia="Arial" w:hAnsi="Arial" w:cs="Arial"/>
                <w:sz w:val="20"/>
              </w:rPr>
              <w:t xml:space="preserve"> </w:t>
            </w:r>
            <w:r>
              <w:rPr>
                <w:rFonts w:ascii="Arial" w:eastAsia="Arial" w:hAnsi="Arial" w:cs="Arial"/>
                <w:sz w:val="20"/>
              </w:rPr>
              <w:t>ноября</w:t>
            </w:r>
            <w:r w:rsidR="000F7213">
              <w:rPr>
                <w:rFonts w:ascii="Arial" w:eastAsia="Arial" w:hAnsi="Arial" w:cs="Arial"/>
                <w:sz w:val="20"/>
              </w:rPr>
              <w:t xml:space="preserve"> </w:t>
            </w:r>
          </w:p>
        </w:tc>
        <w:tc>
          <w:tcPr>
            <w:tcW w:w="2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rPr>
                <w:rFonts w:ascii="Arial" w:eastAsia="Arial" w:hAnsi="Arial" w:cs="Arial"/>
                <w:sz w:val="20"/>
              </w:rPr>
            </w:pPr>
            <w:r>
              <w:rPr>
                <w:rFonts w:ascii="Arial" w:eastAsia="Arial" w:hAnsi="Arial" w:cs="Arial"/>
                <w:sz w:val="20"/>
              </w:rPr>
              <w:t xml:space="preserve">   </w:t>
            </w:r>
          </w:p>
          <w:p w:rsidR="00B00739" w:rsidRDefault="000F7213">
            <w:pPr>
              <w:spacing w:after="0"/>
              <w:jc w:val="both"/>
            </w:pPr>
            <w:r>
              <w:rPr>
                <w:rFonts w:ascii="Arial" w:eastAsia="Arial" w:hAnsi="Arial" w:cs="Arial"/>
                <w:sz w:val="20"/>
              </w:rPr>
              <w:t xml:space="preserve">                    0</w:t>
            </w:r>
            <w:r w:rsidR="00A77FA4">
              <w:rPr>
                <w:rFonts w:ascii="Arial" w:eastAsia="Arial" w:hAnsi="Arial" w:cs="Arial"/>
                <w:sz w:val="20"/>
              </w:rPr>
              <w:t>9</w:t>
            </w:r>
            <w:r>
              <w:rPr>
                <w:rFonts w:ascii="Arial" w:eastAsia="Arial" w:hAnsi="Arial" w:cs="Arial"/>
                <w:sz w:val="20"/>
                <w:u w:val="single"/>
                <w:vertAlign w:val="superscript"/>
              </w:rPr>
              <w:t>00</w:t>
            </w:r>
            <w:r>
              <w:rPr>
                <w:rFonts w:ascii="Arial" w:eastAsia="Arial" w:hAnsi="Arial" w:cs="Arial"/>
                <w:sz w:val="20"/>
              </w:rPr>
              <w:t xml:space="preserve">  </w:t>
            </w:r>
            <w:r>
              <w:rPr>
                <w:rFonts w:ascii="Arial" w:eastAsia="Arial" w:hAnsi="Arial" w:cs="Arial"/>
                <w:sz w:val="20"/>
                <w:u w:val="single"/>
                <w:vertAlign w:val="superscript"/>
              </w:rPr>
              <w:t xml:space="preserve"> </w:t>
            </w:r>
          </w:p>
        </w:tc>
        <w:tc>
          <w:tcPr>
            <w:tcW w:w="5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jc w:val="both"/>
              <w:rPr>
                <w:rFonts w:ascii="Arial" w:eastAsia="Arial" w:hAnsi="Arial" w:cs="Arial"/>
                <w:sz w:val="20"/>
              </w:rPr>
            </w:pPr>
          </w:p>
          <w:p w:rsidR="00B00739" w:rsidRDefault="000F7213">
            <w:pPr>
              <w:spacing w:after="0"/>
              <w:jc w:val="both"/>
            </w:pPr>
            <w:r>
              <w:rPr>
                <w:rFonts w:ascii="Arial" w:eastAsia="Arial" w:hAnsi="Arial" w:cs="Arial"/>
                <w:sz w:val="20"/>
              </w:rPr>
              <w:t xml:space="preserve">- Начало соревновательной программы.   </w:t>
            </w:r>
          </w:p>
        </w:tc>
      </w:tr>
      <w:tr w:rsidR="00B00739" w:rsidTr="005C45C9">
        <w:trPr>
          <w:trHeight w:val="1"/>
        </w:trPr>
        <w:tc>
          <w:tcPr>
            <w:tcW w:w="142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ind w:left="708" w:firstLine="708"/>
              <w:rPr>
                <w:rFonts w:ascii="Calibri" w:eastAsia="Calibri" w:hAnsi="Calibri" w:cs="Calibri"/>
              </w:rPr>
            </w:pPr>
          </w:p>
        </w:tc>
        <w:tc>
          <w:tcPr>
            <w:tcW w:w="2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6E3542">
            <w:pPr>
              <w:spacing w:after="0"/>
              <w:jc w:val="both"/>
              <w:rPr>
                <w:rFonts w:ascii="Arial" w:eastAsia="Arial" w:hAnsi="Arial" w:cs="Arial"/>
                <w:sz w:val="20"/>
              </w:rPr>
            </w:pPr>
            <w:r>
              <w:rPr>
                <w:rFonts w:ascii="Arial" w:eastAsia="Arial" w:hAnsi="Arial" w:cs="Arial"/>
                <w:sz w:val="20"/>
              </w:rPr>
              <w:t xml:space="preserve">                    16</w:t>
            </w:r>
            <w:r w:rsidR="000F7213">
              <w:rPr>
                <w:rFonts w:ascii="Arial" w:eastAsia="Arial" w:hAnsi="Arial" w:cs="Arial"/>
                <w:sz w:val="20"/>
                <w:u w:val="single"/>
                <w:vertAlign w:val="superscript"/>
              </w:rPr>
              <w:t>00</w:t>
            </w:r>
          </w:p>
          <w:p w:rsidR="00B00739" w:rsidRDefault="000F7213">
            <w:pPr>
              <w:spacing w:after="0"/>
              <w:jc w:val="both"/>
            </w:pPr>
            <w:r>
              <w:rPr>
                <w:rFonts w:ascii="Arial" w:eastAsia="Arial" w:hAnsi="Arial" w:cs="Arial"/>
                <w:sz w:val="20"/>
              </w:rPr>
              <w:t xml:space="preserve">                    17</w:t>
            </w:r>
            <w:r>
              <w:rPr>
                <w:rFonts w:ascii="Arial" w:eastAsia="Arial" w:hAnsi="Arial" w:cs="Arial"/>
                <w:sz w:val="20"/>
                <w:u w:val="single"/>
                <w:vertAlign w:val="superscript"/>
              </w:rPr>
              <w:t>00</w:t>
            </w:r>
            <w:r>
              <w:rPr>
                <w:rFonts w:ascii="Arial" w:eastAsia="Arial" w:hAnsi="Arial" w:cs="Arial"/>
                <w:sz w:val="20"/>
              </w:rPr>
              <w:t xml:space="preserve"> </w:t>
            </w:r>
          </w:p>
        </w:tc>
        <w:tc>
          <w:tcPr>
            <w:tcW w:w="5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rPr>
                <w:rFonts w:ascii="Arial" w:eastAsia="Arial" w:hAnsi="Arial" w:cs="Arial"/>
                <w:sz w:val="20"/>
              </w:rPr>
            </w:pPr>
            <w:r>
              <w:rPr>
                <w:rFonts w:ascii="Arial" w:eastAsia="Arial" w:hAnsi="Arial" w:cs="Arial"/>
                <w:sz w:val="20"/>
              </w:rPr>
              <w:t>- Окончание соревновательной программы.</w:t>
            </w:r>
          </w:p>
          <w:p w:rsidR="00B00739" w:rsidRDefault="000F7213">
            <w:pPr>
              <w:spacing w:after="0"/>
              <w:jc w:val="both"/>
            </w:pPr>
            <w:r>
              <w:rPr>
                <w:rFonts w:ascii="Arial" w:eastAsia="Arial" w:hAnsi="Arial" w:cs="Arial"/>
                <w:sz w:val="20"/>
              </w:rPr>
              <w:t>- Награждение победителей и призёров.</w:t>
            </w:r>
          </w:p>
        </w:tc>
      </w:tr>
      <w:tr w:rsidR="00B00739" w:rsidTr="005C45C9">
        <w:trPr>
          <w:trHeight w:val="1"/>
        </w:trPr>
        <w:tc>
          <w:tcPr>
            <w:tcW w:w="142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ind w:left="708" w:firstLine="708"/>
              <w:rPr>
                <w:rFonts w:ascii="Calibri" w:eastAsia="Calibri" w:hAnsi="Calibri" w:cs="Calibri"/>
              </w:rPr>
            </w:pPr>
          </w:p>
        </w:tc>
        <w:tc>
          <w:tcPr>
            <w:tcW w:w="2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rsidP="005C45C9">
            <w:pPr>
              <w:spacing w:after="0"/>
              <w:jc w:val="both"/>
            </w:pPr>
            <w:r>
              <w:rPr>
                <w:rFonts w:ascii="Arial" w:eastAsia="Arial" w:hAnsi="Arial" w:cs="Arial"/>
                <w:sz w:val="20"/>
              </w:rPr>
              <w:t xml:space="preserve">                    </w:t>
            </w:r>
            <w:r w:rsidR="005C45C9">
              <w:rPr>
                <w:rFonts w:ascii="Arial" w:eastAsia="Arial" w:hAnsi="Arial" w:cs="Arial"/>
                <w:sz w:val="20"/>
              </w:rPr>
              <w:t>1</w:t>
            </w:r>
            <w:r w:rsidR="00A77FA4">
              <w:rPr>
                <w:rFonts w:ascii="Arial" w:eastAsia="Arial" w:hAnsi="Arial" w:cs="Arial"/>
                <w:sz w:val="20"/>
              </w:rPr>
              <w:t>8</w:t>
            </w:r>
            <w:r>
              <w:rPr>
                <w:rFonts w:ascii="Arial" w:eastAsia="Arial" w:hAnsi="Arial" w:cs="Arial"/>
                <w:sz w:val="20"/>
                <w:u w:val="single"/>
                <w:vertAlign w:val="superscript"/>
              </w:rPr>
              <w:t>00</w:t>
            </w:r>
          </w:p>
        </w:tc>
        <w:tc>
          <w:tcPr>
            <w:tcW w:w="5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jc w:val="both"/>
            </w:pPr>
            <w:r>
              <w:rPr>
                <w:rFonts w:ascii="Arial" w:eastAsia="Arial" w:hAnsi="Arial" w:cs="Arial"/>
                <w:sz w:val="20"/>
              </w:rPr>
              <w:t>- Закрытие соревнования.</w:t>
            </w:r>
          </w:p>
        </w:tc>
      </w:tr>
    </w:tbl>
    <w:p w:rsidR="00B00739" w:rsidRDefault="00B00739">
      <w:pPr>
        <w:spacing w:after="0"/>
        <w:ind w:firstLine="709"/>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ab/>
        <w:t>3.5. Базовый лагерь для проживания участников и проведения официальных мероприятий соревнования будет объявлен за три дня  до начала соревнования.</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4.  Организация соревнования</w:t>
      </w:r>
    </w:p>
    <w:p w:rsidR="00B00739" w:rsidRDefault="00B00739">
      <w:pPr>
        <w:spacing w:after="0" w:line="240" w:lineRule="auto"/>
        <w:jc w:val="both"/>
        <w:rPr>
          <w:rFonts w:ascii="Arial" w:eastAsia="Arial" w:hAnsi="Arial" w:cs="Arial"/>
          <w:sz w:val="20"/>
        </w:rPr>
      </w:pPr>
    </w:p>
    <w:tbl>
      <w:tblPr>
        <w:tblW w:w="0" w:type="auto"/>
        <w:tblInd w:w="108" w:type="dxa"/>
        <w:tblCellMar>
          <w:left w:w="10" w:type="dxa"/>
          <w:right w:w="10" w:type="dxa"/>
        </w:tblCellMar>
        <w:tblLook w:val="0000"/>
      </w:tblPr>
      <w:tblGrid>
        <w:gridCol w:w="3755"/>
        <w:gridCol w:w="507"/>
        <w:gridCol w:w="5201"/>
      </w:tblGrid>
      <w:tr w:rsidR="00B00739">
        <w:tc>
          <w:tcPr>
            <w:tcW w:w="3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left="-108" w:firstLine="108"/>
              <w:jc w:val="both"/>
            </w:pPr>
            <w:r>
              <w:rPr>
                <w:rFonts w:ascii="Arial" w:eastAsia="Arial" w:hAnsi="Arial" w:cs="Arial"/>
                <w:sz w:val="20"/>
              </w:rPr>
              <w:t xml:space="preserve">4.1.  Организаторы: </w:t>
            </w:r>
          </w:p>
        </w:tc>
        <w:tc>
          <w:tcPr>
            <w:tcW w:w="613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КРФСОО ФКАС «Стальной мустанг»</w:t>
            </w:r>
          </w:p>
        </w:tc>
      </w:tr>
      <w:tr w:rsidR="00B00739">
        <w:tc>
          <w:tcPr>
            <w:tcW w:w="450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 xml:space="preserve">4.2. Официальный сайт соревнования  </w:t>
            </w:r>
          </w:p>
        </w:tc>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 xml:space="preserve"> </w:t>
            </w:r>
            <w:proofErr w:type="spellStart"/>
            <w:r>
              <w:rPr>
                <w:rFonts w:ascii="Arial" w:eastAsia="Arial" w:hAnsi="Arial" w:cs="Arial"/>
                <w:sz w:val="20"/>
              </w:rPr>
              <w:t>kavkazoff.ru</w:t>
            </w:r>
            <w:proofErr w:type="spellEnd"/>
            <w:r>
              <w:rPr>
                <w:rFonts w:ascii="Arial" w:eastAsia="Arial" w:hAnsi="Arial" w:cs="Arial"/>
                <w:sz w:val="20"/>
              </w:rPr>
              <w:t xml:space="preserve"> , </w:t>
            </w:r>
          </w:p>
        </w:tc>
      </w:tr>
      <w:tr w:rsidR="00B00739">
        <w:tc>
          <w:tcPr>
            <w:tcW w:w="450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4.3.  Информационная поддержка:</w:t>
            </w:r>
          </w:p>
        </w:tc>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телевидение местные телеканалы г</w:t>
            </w:r>
            <w:proofErr w:type="gramStart"/>
            <w:r>
              <w:rPr>
                <w:rFonts w:ascii="Arial" w:eastAsia="Arial" w:hAnsi="Arial" w:cs="Arial"/>
                <w:sz w:val="20"/>
              </w:rPr>
              <w:t>.С</w:t>
            </w:r>
            <w:proofErr w:type="gramEnd"/>
            <w:r>
              <w:rPr>
                <w:rFonts w:ascii="Arial" w:eastAsia="Arial" w:hAnsi="Arial" w:cs="Arial"/>
                <w:sz w:val="20"/>
              </w:rPr>
              <w:t xml:space="preserve">очи </w:t>
            </w:r>
          </w:p>
        </w:tc>
      </w:tr>
    </w:tbl>
    <w:p w:rsidR="00B00739" w:rsidRDefault="000F7213">
      <w:pPr>
        <w:spacing w:after="0" w:line="240" w:lineRule="auto"/>
        <w:ind w:firstLine="112"/>
        <w:jc w:val="both"/>
        <w:rPr>
          <w:rFonts w:ascii="Arial" w:eastAsia="Arial" w:hAnsi="Arial" w:cs="Arial"/>
          <w:sz w:val="20"/>
        </w:rPr>
      </w:pPr>
      <w:r>
        <w:rPr>
          <w:rFonts w:ascii="Arial" w:eastAsia="Arial" w:hAnsi="Arial" w:cs="Arial"/>
          <w:sz w:val="20"/>
        </w:rPr>
        <w:t>4.4. Официальные лица соревнований:</w:t>
      </w:r>
    </w:p>
    <w:tbl>
      <w:tblPr>
        <w:tblW w:w="0" w:type="auto"/>
        <w:tblInd w:w="108" w:type="dxa"/>
        <w:tblCellMar>
          <w:left w:w="10" w:type="dxa"/>
          <w:right w:w="10" w:type="dxa"/>
        </w:tblCellMar>
        <w:tblLook w:val="0000"/>
      </w:tblPr>
      <w:tblGrid>
        <w:gridCol w:w="5224"/>
        <w:gridCol w:w="4239"/>
      </w:tblGrid>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pPr>
            <w:r>
              <w:rPr>
                <w:rFonts w:ascii="Arial" w:eastAsia="Arial" w:hAnsi="Arial" w:cs="Arial"/>
                <w:sz w:val="20"/>
              </w:rPr>
              <w:t>Руководитель гонки</w:t>
            </w: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1B6B52">
            <w:pPr>
              <w:spacing w:after="0" w:line="240" w:lineRule="auto"/>
              <w:jc w:val="both"/>
            </w:pPr>
            <w:proofErr w:type="spellStart"/>
            <w:r>
              <w:rPr>
                <w:rFonts w:ascii="Arial" w:eastAsia="Arial" w:hAnsi="Arial" w:cs="Arial"/>
                <w:sz w:val="20"/>
              </w:rPr>
              <w:t>Бенидзе</w:t>
            </w:r>
            <w:proofErr w:type="spellEnd"/>
            <w:r>
              <w:rPr>
                <w:rFonts w:ascii="Arial" w:eastAsia="Arial" w:hAnsi="Arial" w:cs="Arial"/>
                <w:sz w:val="20"/>
              </w:rPr>
              <w:t xml:space="preserve"> Георгий</w:t>
            </w: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jc w:val="both"/>
            </w:pPr>
            <w:r>
              <w:rPr>
                <w:rFonts w:ascii="Arial" w:eastAsia="Arial" w:hAnsi="Arial" w:cs="Arial"/>
                <w:sz w:val="20"/>
              </w:rPr>
              <w:t>Зам. руководителя гонки</w:t>
            </w: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1C6726">
            <w:pPr>
              <w:spacing w:after="0" w:line="240" w:lineRule="auto"/>
              <w:jc w:val="both"/>
            </w:pPr>
            <w:proofErr w:type="spellStart"/>
            <w:r>
              <w:rPr>
                <w:rFonts w:ascii="Arial" w:eastAsia="Arial" w:hAnsi="Arial" w:cs="Arial"/>
                <w:sz w:val="20"/>
              </w:rPr>
              <w:t>Еремян</w:t>
            </w:r>
            <w:proofErr w:type="spellEnd"/>
            <w:r>
              <w:rPr>
                <w:rFonts w:ascii="Arial" w:eastAsia="Arial" w:hAnsi="Arial" w:cs="Arial"/>
                <w:sz w:val="20"/>
              </w:rPr>
              <w:t xml:space="preserve"> </w:t>
            </w:r>
            <w:proofErr w:type="spellStart"/>
            <w:r>
              <w:rPr>
                <w:rFonts w:ascii="Arial" w:eastAsia="Arial" w:hAnsi="Arial" w:cs="Arial"/>
                <w:sz w:val="20"/>
              </w:rPr>
              <w:t>Баграт</w:t>
            </w:r>
            <w:proofErr w:type="spellEnd"/>
            <w:r w:rsidR="000F7213">
              <w:rPr>
                <w:rFonts w:ascii="Arial" w:eastAsia="Arial" w:hAnsi="Arial" w:cs="Arial"/>
                <w:sz w:val="20"/>
              </w:rPr>
              <w:t xml:space="preserve"> </w:t>
            </w: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rPr>
                <w:rFonts w:ascii="Arial" w:eastAsia="Arial" w:hAnsi="Arial" w:cs="Arial"/>
                <w:sz w:val="20"/>
              </w:rPr>
            </w:pPr>
            <w:r>
              <w:rPr>
                <w:rFonts w:ascii="Arial" w:eastAsia="Arial" w:hAnsi="Arial" w:cs="Arial"/>
                <w:sz w:val="20"/>
              </w:rPr>
              <w:t>Технический Комиссар</w:t>
            </w: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6726" w:rsidRDefault="00A77FA4">
            <w:pPr>
              <w:spacing w:after="0" w:line="240" w:lineRule="auto"/>
              <w:jc w:val="both"/>
              <w:rPr>
                <w:rFonts w:ascii="Arial" w:eastAsia="Arial" w:hAnsi="Arial" w:cs="Arial"/>
                <w:sz w:val="20"/>
              </w:rPr>
            </w:pPr>
            <w:proofErr w:type="spellStart"/>
            <w:r>
              <w:rPr>
                <w:rFonts w:ascii="Arial" w:eastAsia="Arial" w:hAnsi="Arial" w:cs="Arial"/>
                <w:sz w:val="20"/>
              </w:rPr>
              <w:t>Эшназаров</w:t>
            </w:r>
            <w:proofErr w:type="spellEnd"/>
            <w:r>
              <w:rPr>
                <w:rFonts w:ascii="Arial" w:eastAsia="Arial" w:hAnsi="Arial" w:cs="Arial"/>
                <w:sz w:val="20"/>
              </w:rPr>
              <w:t xml:space="preserve"> </w:t>
            </w:r>
            <w:proofErr w:type="spellStart"/>
            <w:r>
              <w:rPr>
                <w:rFonts w:ascii="Arial" w:eastAsia="Arial" w:hAnsi="Arial" w:cs="Arial"/>
                <w:sz w:val="20"/>
              </w:rPr>
              <w:t>Назар</w:t>
            </w:r>
            <w:proofErr w:type="spellEnd"/>
          </w:p>
          <w:p w:rsidR="00A77FA4" w:rsidRDefault="00A77FA4">
            <w:pPr>
              <w:spacing w:after="0" w:line="240" w:lineRule="auto"/>
              <w:jc w:val="both"/>
              <w:rPr>
                <w:rFonts w:ascii="Arial" w:eastAsia="Arial" w:hAnsi="Arial" w:cs="Arial"/>
                <w:sz w:val="20"/>
              </w:rPr>
            </w:pPr>
            <w:r>
              <w:rPr>
                <w:rFonts w:ascii="Arial" w:eastAsia="Arial" w:hAnsi="Arial" w:cs="Arial"/>
                <w:sz w:val="20"/>
              </w:rPr>
              <w:t>Рябухин Данил</w:t>
            </w:r>
          </w:p>
          <w:p w:rsidR="00A77FA4" w:rsidRDefault="00A77FA4">
            <w:pPr>
              <w:spacing w:after="0" w:line="240" w:lineRule="auto"/>
              <w:jc w:val="both"/>
              <w:rPr>
                <w:rFonts w:ascii="Arial" w:eastAsia="Arial" w:hAnsi="Arial" w:cs="Arial"/>
                <w:sz w:val="20"/>
              </w:rPr>
            </w:pPr>
            <w:r>
              <w:rPr>
                <w:rFonts w:ascii="Arial" w:eastAsia="Arial" w:hAnsi="Arial" w:cs="Arial"/>
                <w:sz w:val="20"/>
              </w:rPr>
              <w:t>Горбунов Сергей</w:t>
            </w:r>
          </w:p>
          <w:p w:rsidR="00B00739" w:rsidRPr="001C6726" w:rsidRDefault="00B00739">
            <w:pPr>
              <w:spacing w:after="0" w:line="240" w:lineRule="auto"/>
              <w:jc w:val="both"/>
              <w:rPr>
                <w:rFonts w:ascii="Arial" w:hAnsi="Arial" w:cs="Arial"/>
              </w:rPr>
            </w:pP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pPr>
            <w:r>
              <w:rPr>
                <w:rFonts w:ascii="Arial" w:eastAsia="Arial" w:hAnsi="Arial" w:cs="Arial"/>
                <w:sz w:val="20"/>
              </w:rPr>
              <w:t>Начальник службы эвакуации</w:t>
            </w: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1C6726">
            <w:pPr>
              <w:spacing w:after="0" w:line="240" w:lineRule="auto"/>
              <w:jc w:val="both"/>
              <w:rPr>
                <w:rFonts w:ascii="Arial" w:eastAsia="Arial" w:hAnsi="Arial" w:cs="Arial"/>
                <w:sz w:val="20"/>
              </w:rPr>
            </w:pPr>
            <w:proofErr w:type="spellStart"/>
            <w:r>
              <w:rPr>
                <w:rFonts w:ascii="Arial" w:eastAsia="Arial" w:hAnsi="Arial" w:cs="Arial"/>
                <w:sz w:val="20"/>
              </w:rPr>
              <w:t>Эшназаров</w:t>
            </w:r>
            <w:proofErr w:type="spellEnd"/>
            <w:r>
              <w:rPr>
                <w:rFonts w:ascii="Arial" w:eastAsia="Arial" w:hAnsi="Arial" w:cs="Arial"/>
                <w:sz w:val="20"/>
              </w:rPr>
              <w:t xml:space="preserve"> </w:t>
            </w:r>
            <w:proofErr w:type="spellStart"/>
            <w:r>
              <w:rPr>
                <w:rFonts w:ascii="Arial" w:eastAsia="Arial" w:hAnsi="Arial" w:cs="Arial"/>
                <w:sz w:val="20"/>
              </w:rPr>
              <w:t>Назар</w:t>
            </w:r>
            <w:proofErr w:type="spellEnd"/>
          </w:p>
          <w:p w:rsidR="00B00739" w:rsidRDefault="00B00739">
            <w:pPr>
              <w:spacing w:after="0" w:line="240" w:lineRule="auto"/>
              <w:jc w:val="both"/>
            </w:pP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pPr>
            <w:r>
              <w:rPr>
                <w:rFonts w:ascii="Arial" w:eastAsia="Arial" w:hAnsi="Arial" w:cs="Arial"/>
                <w:sz w:val="20"/>
              </w:rPr>
              <w:t>Судьи старта, финиша</w:t>
            </w: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00739" w:rsidRDefault="000F7213">
            <w:pPr>
              <w:spacing w:after="0" w:line="240" w:lineRule="auto"/>
              <w:jc w:val="both"/>
              <w:rPr>
                <w:rFonts w:ascii="Arial" w:eastAsia="Arial" w:hAnsi="Arial" w:cs="Arial"/>
                <w:i/>
                <w:sz w:val="20"/>
              </w:rPr>
            </w:pPr>
            <w:r>
              <w:rPr>
                <w:rFonts w:ascii="Arial" w:eastAsia="Arial" w:hAnsi="Arial" w:cs="Arial"/>
                <w:i/>
                <w:sz w:val="20"/>
              </w:rPr>
              <w:t>Список судей будет опубликован на официальном табло соревнований</w:t>
            </w:r>
          </w:p>
          <w:p w:rsidR="00B00739" w:rsidRDefault="00B00739">
            <w:pPr>
              <w:spacing w:after="0" w:line="240" w:lineRule="auto"/>
              <w:jc w:val="both"/>
            </w:pP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pPr>
            <w:r>
              <w:rPr>
                <w:rFonts w:ascii="Arial" w:eastAsia="Arial" w:hAnsi="Arial" w:cs="Arial"/>
                <w:sz w:val="20"/>
              </w:rPr>
              <w:t>Секретариат</w:t>
            </w: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B00739" w:rsidRDefault="000F7213">
            <w:pPr>
              <w:spacing w:after="0" w:line="240" w:lineRule="auto"/>
              <w:ind w:left="-108" w:right="-108"/>
              <w:jc w:val="both"/>
              <w:rPr>
                <w:rFonts w:ascii="Arial" w:eastAsia="Arial" w:hAnsi="Arial" w:cs="Arial"/>
                <w:sz w:val="20"/>
              </w:rPr>
            </w:pPr>
            <w:r>
              <w:rPr>
                <w:rFonts w:ascii="Arial" w:eastAsia="Arial" w:hAnsi="Arial" w:cs="Arial"/>
                <w:sz w:val="20"/>
              </w:rPr>
              <w:t xml:space="preserve">  </w:t>
            </w:r>
            <w:r w:rsidR="001C6726">
              <w:rPr>
                <w:rFonts w:ascii="Arial" w:eastAsia="Arial" w:hAnsi="Arial" w:cs="Arial"/>
                <w:sz w:val="20"/>
              </w:rPr>
              <w:t>Савинова Елена</w:t>
            </w:r>
            <w:r>
              <w:rPr>
                <w:rFonts w:ascii="Arial" w:eastAsia="Arial" w:hAnsi="Arial" w:cs="Arial"/>
                <w:sz w:val="20"/>
              </w:rPr>
              <w:t xml:space="preserve"> (Ст. секретарь)</w:t>
            </w:r>
          </w:p>
          <w:p w:rsidR="00A77FA4" w:rsidRDefault="00A77FA4">
            <w:pPr>
              <w:spacing w:after="0" w:line="240" w:lineRule="auto"/>
              <w:ind w:left="-108" w:right="-108"/>
              <w:jc w:val="both"/>
              <w:rPr>
                <w:rFonts w:ascii="Arial" w:eastAsia="Arial" w:hAnsi="Arial" w:cs="Arial"/>
                <w:sz w:val="20"/>
              </w:rPr>
            </w:pPr>
            <w:r>
              <w:rPr>
                <w:rFonts w:ascii="Arial" w:eastAsia="Arial" w:hAnsi="Arial" w:cs="Arial"/>
                <w:sz w:val="20"/>
              </w:rPr>
              <w:t xml:space="preserve">  Рябухина Арина</w:t>
            </w:r>
          </w:p>
          <w:p w:rsidR="00B00739" w:rsidRDefault="000F7213">
            <w:pPr>
              <w:spacing w:after="0" w:line="240" w:lineRule="auto"/>
              <w:jc w:val="both"/>
            </w:pPr>
            <w:r>
              <w:rPr>
                <w:rFonts w:ascii="Arial" w:eastAsia="Arial" w:hAnsi="Arial" w:cs="Arial"/>
                <w:sz w:val="20"/>
              </w:rPr>
              <w:t>Оксана Темирова</w:t>
            </w:r>
          </w:p>
        </w:tc>
      </w:tr>
      <w:tr w:rsidR="00B00739">
        <w:trPr>
          <w:trHeight w:val="1"/>
        </w:trPr>
        <w:tc>
          <w:tcPr>
            <w:tcW w:w="558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spacing w:after="0" w:line="240" w:lineRule="auto"/>
              <w:ind w:firstLine="45"/>
              <w:jc w:val="both"/>
              <w:rPr>
                <w:rFonts w:ascii="Arial" w:eastAsia="Arial" w:hAnsi="Arial" w:cs="Arial"/>
                <w:sz w:val="20"/>
              </w:rPr>
            </w:pPr>
            <w:r>
              <w:rPr>
                <w:rFonts w:ascii="Arial" w:eastAsia="Arial" w:hAnsi="Arial" w:cs="Arial"/>
                <w:sz w:val="20"/>
              </w:rPr>
              <w:t>Офицер по связям с участниками</w:t>
            </w:r>
          </w:p>
          <w:p w:rsidR="00B00739" w:rsidRDefault="00B00739">
            <w:pPr>
              <w:spacing w:after="0" w:line="240" w:lineRule="auto"/>
              <w:ind w:firstLine="45"/>
              <w:jc w:val="both"/>
              <w:rPr>
                <w:rFonts w:ascii="Arial" w:eastAsia="Arial" w:hAnsi="Arial" w:cs="Arial"/>
                <w:sz w:val="20"/>
              </w:rPr>
            </w:pPr>
          </w:p>
          <w:p w:rsidR="00B00739" w:rsidRDefault="000F7213">
            <w:pPr>
              <w:spacing w:after="0" w:line="240" w:lineRule="auto"/>
              <w:ind w:firstLine="45"/>
              <w:jc w:val="both"/>
              <w:rPr>
                <w:rFonts w:ascii="Arial" w:eastAsia="Arial" w:hAnsi="Arial" w:cs="Arial"/>
                <w:sz w:val="20"/>
              </w:rPr>
            </w:pPr>
            <w:r>
              <w:rPr>
                <w:rFonts w:ascii="Arial" w:eastAsia="Arial" w:hAnsi="Arial" w:cs="Arial"/>
                <w:sz w:val="20"/>
              </w:rPr>
              <w:t>Комендант лагеря</w:t>
            </w:r>
          </w:p>
          <w:p w:rsidR="00B00739" w:rsidRDefault="00B00739">
            <w:pPr>
              <w:spacing w:after="0" w:line="240" w:lineRule="auto"/>
              <w:ind w:firstLine="45"/>
              <w:jc w:val="both"/>
              <w:rPr>
                <w:rFonts w:ascii="Arial" w:eastAsia="Arial" w:hAnsi="Arial" w:cs="Arial"/>
                <w:sz w:val="20"/>
              </w:rPr>
            </w:pPr>
          </w:p>
          <w:p w:rsidR="00B00739" w:rsidRDefault="00B00739">
            <w:pPr>
              <w:spacing w:after="0" w:line="240" w:lineRule="auto"/>
              <w:ind w:firstLine="45"/>
              <w:jc w:val="both"/>
            </w:pP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00739" w:rsidRDefault="00A77FA4">
            <w:pPr>
              <w:spacing w:after="0" w:line="240" w:lineRule="auto"/>
              <w:jc w:val="both"/>
            </w:pPr>
            <w:r>
              <w:rPr>
                <w:rFonts w:ascii="Arial" w:eastAsia="Arial" w:hAnsi="Arial" w:cs="Arial"/>
                <w:sz w:val="20"/>
              </w:rPr>
              <w:t>Савинова Елена</w:t>
            </w:r>
            <w:r w:rsidR="000F7213">
              <w:rPr>
                <w:rFonts w:ascii="Arial" w:eastAsia="Arial" w:hAnsi="Arial" w:cs="Arial"/>
                <w:sz w:val="20"/>
              </w:rPr>
              <w:t xml:space="preserve"> </w:t>
            </w:r>
          </w:p>
        </w:tc>
      </w:tr>
      <w:tr w:rsidR="00B00739">
        <w:tc>
          <w:tcPr>
            <w:tcW w:w="558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ind w:left="708" w:firstLine="708"/>
              <w:rPr>
                <w:rFonts w:ascii="Calibri" w:eastAsia="Calibri" w:hAnsi="Calibri" w:cs="Calibri"/>
              </w:rPr>
            </w:pP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00739" w:rsidRDefault="00B00739">
            <w:pPr>
              <w:spacing w:after="0" w:line="240" w:lineRule="auto"/>
              <w:jc w:val="both"/>
              <w:rPr>
                <w:rFonts w:ascii="Arial" w:eastAsia="Arial" w:hAnsi="Arial" w:cs="Arial"/>
                <w:sz w:val="20"/>
              </w:rPr>
            </w:pPr>
          </w:p>
          <w:p w:rsidR="00B00739" w:rsidRDefault="00A77FA4">
            <w:pPr>
              <w:spacing w:after="0" w:line="240" w:lineRule="auto"/>
              <w:jc w:val="both"/>
            </w:pPr>
            <w:r>
              <w:rPr>
                <w:rFonts w:ascii="Arial" w:eastAsia="Arial" w:hAnsi="Arial" w:cs="Arial"/>
                <w:sz w:val="20"/>
              </w:rPr>
              <w:t>Горбунов Сергей</w:t>
            </w: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0F7213">
            <w:pPr>
              <w:keepNext/>
              <w:spacing w:after="0" w:line="240" w:lineRule="auto"/>
              <w:jc w:val="both"/>
              <w:rPr>
                <w:rFonts w:ascii="Arial" w:eastAsia="Arial" w:hAnsi="Arial" w:cs="Arial"/>
                <w:b/>
                <w:sz w:val="20"/>
                <w:u w:val="single"/>
              </w:rPr>
            </w:pPr>
            <w:r>
              <w:rPr>
                <w:rFonts w:ascii="Arial" w:eastAsia="Arial" w:hAnsi="Arial" w:cs="Arial"/>
                <w:b/>
                <w:sz w:val="20"/>
                <w:u w:val="single"/>
              </w:rPr>
              <w:lastRenderedPageBreak/>
              <w:t>Коллегия Спортивных Комиссаров:</w:t>
            </w: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A77FA4" w:rsidRDefault="00A77FA4">
            <w:pPr>
              <w:spacing w:after="0" w:line="240" w:lineRule="auto"/>
              <w:jc w:val="both"/>
              <w:rPr>
                <w:rFonts w:ascii="Arial" w:eastAsia="Arial" w:hAnsi="Arial" w:cs="Arial"/>
                <w:sz w:val="20"/>
              </w:rPr>
            </w:pPr>
            <w:proofErr w:type="spellStart"/>
            <w:r>
              <w:rPr>
                <w:rFonts w:ascii="Arial" w:eastAsia="Arial" w:hAnsi="Arial" w:cs="Arial"/>
                <w:sz w:val="20"/>
              </w:rPr>
              <w:t>Эшназаров</w:t>
            </w:r>
            <w:proofErr w:type="spellEnd"/>
            <w:r>
              <w:rPr>
                <w:rFonts w:ascii="Arial" w:eastAsia="Arial" w:hAnsi="Arial" w:cs="Arial"/>
                <w:sz w:val="20"/>
              </w:rPr>
              <w:t xml:space="preserve"> </w:t>
            </w:r>
            <w:proofErr w:type="spellStart"/>
            <w:r>
              <w:rPr>
                <w:rFonts w:ascii="Arial" w:eastAsia="Arial" w:hAnsi="Arial" w:cs="Arial"/>
                <w:sz w:val="20"/>
              </w:rPr>
              <w:t>Назар</w:t>
            </w:r>
            <w:proofErr w:type="spellEnd"/>
          </w:p>
          <w:p w:rsidR="00B00739" w:rsidRDefault="00A77FA4">
            <w:pPr>
              <w:spacing w:after="0" w:line="240" w:lineRule="auto"/>
              <w:jc w:val="both"/>
              <w:rPr>
                <w:rFonts w:ascii="Arial" w:eastAsia="Arial" w:hAnsi="Arial" w:cs="Arial"/>
                <w:sz w:val="20"/>
              </w:rPr>
            </w:pPr>
            <w:r>
              <w:rPr>
                <w:rFonts w:ascii="Arial" w:eastAsia="Arial" w:hAnsi="Arial" w:cs="Arial"/>
                <w:sz w:val="20"/>
              </w:rPr>
              <w:t>Рябухин Данил</w:t>
            </w:r>
          </w:p>
          <w:p w:rsidR="00A77FA4" w:rsidRDefault="00A77FA4">
            <w:pPr>
              <w:spacing w:after="0" w:line="240" w:lineRule="auto"/>
              <w:jc w:val="both"/>
              <w:rPr>
                <w:rFonts w:ascii="Arial" w:eastAsia="Arial" w:hAnsi="Arial" w:cs="Arial"/>
                <w:sz w:val="20"/>
              </w:rPr>
            </w:pPr>
            <w:r>
              <w:rPr>
                <w:rFonts w:ascii="Arial" w:eastAsia="Arial" w:hAnsi="Arial" w:cs="Arial"/>
                <w:sz w:val="20"/>
              </w:rPr>
              <w:t>Горбунов Сергей</w:t>
            </w:r>
          </w:p>
          <w:p w:rsidR="00B00739" w:rsidRDefault="00B00739">
            <w:pPr>
              <w:spacing w:after="0" w:line="240" w:lineRule="auto"/>
              <w:jc w:val="both"/>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rPr>
                <w:rFonts w:ascii="Arial" w:eastAsia="Arial" w:hAnsi="Arial" w:cs="Arial"/>
                <w:sz w:val="20"/>
              </w:rPr>
            </w:pPr>
          </w:p>
          <w:p w:rsidR="00B00739" w:rsidRDefault="00A77FA4">
            <w:pPr>
              <w:spacing w:after="0" w:line="240" w:lineRule="auto"/>
              <w:jc w:val="both"/>
            </w:pPr>
            <w:r>
              <w:rPr>
                <w:rFonts w:ascii="Arial" w:eastAsia="Arial" w:hAnsi="Arial" w:cs="Arial"/>
                <w:sz w:val="20"/>
              </w:rPr>
              <w:t>Сообщество «</w:t>
            </w:r>
            <w:proofErr w:type="spellStart"/>
            <w:r>
              <w:rPr>
                <w:rFonts w:ascii="Arial" w:eastAsia="Arial" w:hAnsi="Arial" w:cs="Arial"/>
                <w:sz w:val="20"/>
              </w:rPr>
              <w:t>Джиперы</w:t>
            </w:r>
            <w:proofErr w:type="spellEnd"/>
            <w:r>
              <w:rPr>
                <w:rFonts w:ascii="Arial" w:eastAsia="Arial" w:hAnsi="Arial" w:cs="Arial"/>
                <w:sz w:val="20"/>
              </w:rPr>
              <w:t xml:space="preserve"> Сочи»</w:t>
            </w:r>
          </w:p>
        </w:tc>
      </w:tr>
      <w:tr w:rsidR="00B00739">
        <w:trPr>
          <w:trHeight w:val="1"/>
        </w:trPr>
        <w:tc>
          <w:tcPr>
            <w:tcW w:w="55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B6B52" w:rsidRDefault="001B6B52">
            <w:pPr>
              <w:spacing w:after="0" w:line="240" w:lineRule="auto"/>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Нагулян Рудольф  </w:t>
            </w: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B6B52" w:rsidRDefault="001B6B52">
            <w:pPr>
              <w:spacing w:after="0" w:line="240" w:lineRule="auto"/>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 руководитель клуба «Стальной мустанг», </w:t>
            </w:r>
            <w:proofErr w:type="gramStart"/>
            <w:r>
              <w:rPr>
                <w:rFonts w:ascii="Arial" w:eastAsia="Arial" w:hAnsi="Arial" w:cs="Arial"/>
                <w:sz w:val="20"/>
              </w:rPr>
              <w:t>г</w:t>
            </w:r>
            <w:proofErr w:type="gramEnd"/>
            <w:r>
              <w:rPr>
                <w:rFonts w:ascii="Arial" w:eastAsia="Arial" w:hAnsi="Arial" w:cs="Arial"/>
                <w:sz w:val="20"/>
              </w:rPr>
              <w:t>. Сочи.</w:t>
            </w:r>
          </w:p>
          <w:p w:rsidR="00B00739" w:rsidRDefault="00B00739">
            <w:pPr>
              <w:spacing w:after="0" w:line="240" w:lineRule="auto"/>
              <w:jc w:val="both"/>
              <w:rPr>
                <w:rFonts w:ascii="Arial" w:eastAsia="Arial" w:hAnsi="Arial" w:cs="Arial"/>
                <w:sz w:val="20"/>
              </w:rPr>
            </w:pPr>
          </w:p>
          <w:p w:rsidR="00B00739" w:rsidRDefault="00B00739">
            <w:pPr>
              <w:spacing w:after="0" w:line="240" w:lineRule="auto"/>
              <w:jc w:val="both"/>
            </w:pPr>
          </w:p>
        </w:tc>
      </w:tr>
    </w:tbl>
    <w:p w:rsidR="00B00739" w:rsidRDefault="000F7213">
      <w:pPr>
        <w:spacing w:after="0" w:line="240" w:lineRule="auto"/>
        <w:jc w:val="both"/>
        <w:rPr>
          <w:rFonts w:ascii="Arial" w:eastAsia="Arial" w:hAnsi="Arial" w:cs="Arial"/>
          <w:sz w:val="20"/>
        </w:rPr>
      </w:pPr>
      <w:r>
        <w:rPr>
          <w:rFonts w:ascii="Arial" w:eastAsia="Arial" w:hAnsi="Arial" w:cs="Arial"/>
          <w:sz w:val="20"/>
        </w:rPr>
        <w:t xml:space="preserve">4.6. Официальное время соревнования  – GMT+04:00, Москва (может быть проконтролировано по GPS-приемнику). Официальный язык соревнования – русский. </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5. Основные понятия, используемые в настоящем Регламенте</w:t>
      </w:r>
    </w:p>
    <w:p w:rsidR="00B00739" w:rsidRDefault="00B00739">
      <w:pPr>
        <w:spacing w:after="0" w:line="240" w:lineRule="auto"/>
        <w:ind w:firstLine="709"/>
        <w:jc w:val="both"/>
        <w:rPr>
          <w:rFonts w:ascii="Arial" w:eastAsia="Arial" w:hAnsi="Arial" w:cs="Arial"/>
          <w:b/>
          <w:sz w:val="20"/>
        </w:rPr>
      </w:pP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Брифинг</w:t>
      </w:r>
      <w:r>
        <w:rPr>
          <w:rFonts w:ascii="Arial" w:eastAsia="Arial" w:hAnsi="Arial" w:cs="Arial"/>
          <w:i/>
          <w:sz w:val="20"/>
        </w:rPr>
        <w:t xml:space="preserve"> </w:t>
      </w:r>
      <w:r>
        <w:rPr>
          <w:rFonts w:ascii="Arial" w:eastAsia="Arial" w:hAnsi="Arial" w:cs="Arial"/>
          <w:sz w:val="20"/>
        </w:rPr>
        <w:t>– инструктаж, который проводится Руководителем гонки или его Заместителем. Экипаж должен быть представлен на брифинге как минимум одним представителем. Информация о времени и месте проведения брифингов размещается на Официальном табло соревнования.</w:t>
      </w:r>
    </w:p>
    <w:p w:rsidR="00B00739" w:rsidRDefault="000F7213">
      <w:pPr>
        <w:spacing w:after="0" w:line="240" w:lineRule="auto"/>
        <w:ind w:firstLine="709"/>
        <w:jc w:val="both"/>
        <w:rPr>
          <w:rFonts w:ascii="Arial" w:eastAsia="Arial" w:hAnsi="Arial" w:cs="Arial"/>
          <w:sz w:val="20"/>
        </w:rPr>
      </w:pPr>
      <w:r>
        <w:rPr>
          <w:rFonts w:ascii="Arial" w:eastAsia="Arial" w:hAnsi="Arial" w:cs="Arial"/>
          <w:i/>
          <w:sz w:val="20"/>
          <w:u w:val="single"/>
        </w:rPr>
        <w:t>Бюллетень</w:t>
      </w:r>
      <w:r>
        <w:rPr>
          <w:rFonts w:ascii="Arial" w:eastAsia="Arial" w:hAnsi="Arial" w:cs="Arial"/>
          <w:i/>
          <w:sz w:val="20"/>
        </w:rPr>
        <w:t xml:space="preserve"> –</w:t>
      </w:r>
      <w:r>
        <w:rPr>
          <w:rFonts w:ascii="Arial" w:eastAsia="Arial" w:hAnsi="Arial" w:cs="Arial"/>
          <w:b/>
          <w:sz w:val="20"/>
        </w:rPr>
        <w:t xml:space="preserve"> </w:t>
      </w:r>
      <w:r>
        <w:rPr>
          <w:rFonts w:ascii="Arial" w:eastAsia="Arial" w:hAnsi="Arial" w:cs="Arial"/>
          <w:sz w:val="20"/>
        </w:rPr>
        <w:t>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Бюллетени выпускаются и подписываются:</w:t>
      </w:r>
    </w:p>
    <w:p w:rsidR="00B00739" w:rsidRDefault="000F7213">
      <w:pPr>
        <w:spacing w:after="0" w:line="240" w:lineRule="auto"/>
        <w:ind w:left="567"/>
        <w:jc w:val="both"/>
        <w:rPr>
          <w:rFonts w:ascii="Arial" w:eastAsia="Arial" w:hAnsi="Arial" w:cs="Arial"/>
          <w:sz w:val="20"/>
        </w:rPr>
      </w:pPr>
      <w:r>
        <w:rPr>
          <w:rFonts w:ascii="Arial" w:eastAsia="Arial" w:hAnsi="Arial" w:cs="Arial"/>
          <w:sz w:val="20"/>
        </w:rPr>
        <w:t xml:space="preserve">- Организатором – до начала Регистрации на официальном сайте соревнования;  </w:t>
      </w:r>
    </w:p>
    <w:p w:rsidR="00B00739" w:rsidRDefault="000F7213">
      <w:pPr>
        <w:spacing w:after="0" w:line="240" w:lineRule="auto"/>
        <w:ind w:left="567"/>
        <w:jc w:val="both"/>
        <w:rPr>
          <w:rFonts w:ascii="Arial" w:eastAsia="Arial" w:hAnsi="Arial" w:cs="Arial"/>
          <w:sz w:val="20"/>
        </w:rPr>
      </w:pPr>
      <w:r>
        <w:rPr>
          <w:rFonts w:ascii="Arial" w:eastAsia="Arial" w:hAnsi="Arial" w:cs="Arial"/>
          <w:sz w:val="20"/>
        </w:rPr>
        <w:t>- Коллегией Спортивных Комиссаров – в течение всего соревнования.</w:t>
      </w:r>
    </w:p>
    <w:p w:rsidR="00B00739" w:rsidRDefault="000F7213">
      <w:pPr>
        <w:spacing w:after="0" w:line="240" w:lineRule="auto"/>
        <w:ind w:firstLine="709"/>
        <w:jc w:val="both"/>
        <w:rPr>
          <w:rFonts w:ascii="Arial" w:eastAsia="Arial" w:hAnsi="Arial" w:cs="Arial"/>
          <w:b/>
          <w:sz w:val="20"/>
        </w:rPr>
      </w:pPr>
      <w:r>
        <w:rPr>
          <w:rFonts w:ascii="Arial" w:eastAsia="Arial" w:hAnsi="Arial" w:cs="Arial"/>
          <w:sz w:val="20"/>
        </w:rPr>
        <w:t>Все Бюллетени должны издаваться в письменной форме и находиться на Официальном табло соревнований.</w:t>
      </w:r>
    </w:p>
    <w:p w:rsidR="00B00739" w:rsidRDefault="000F7213">
      <w:pPr>
        <w:spacing w:after="0" w:line="240" w:lineRule="auto"/>
        <w:ind w:firstLine="709"/>
        <w:jc w:val="both"/>
        <w:rPr>
          <w:rFonts w:ascii="Arial" w:eastAsia="Arial" w:hAnsi="Arial" w:cs="Arial"/>
          <w:b/>
          <w:caps/>
          <w:sz w:val="20"/>
        </w:rPr>
      </w:pPr>
      <w:r>
        <w:rPr>
          <w:rFonts w:ascii="Arial" w:eastAsia="Arial" w:hAnsi="Arial" w:cs="Arial"/>
          <w:i/>
          <w:sz w:val="20"/>
          <w:u w:val="single"/>
        </w:rPr>
        <w:t>Контрольная карта (</w:t>
      </w:r>
      <w:proofErr w:type="spellStart"/>
      <w:r>
        <w:rPr>
          <w:rFonts w:ascii="Arial" w:eastAsia="Arial" w:hAnsi="Arial" w:cs="Arial"/>
          <w:i/>
          <w:sz w:val="20"/>
          <w:u w:val="single"/>
        </w:rPr>
        <w:t>Карнет</w:t>
      </w:r>
      <w:proofErr w:type="spellEnd"/>
      <w:r>
        <w:rPr>
          <w:rFonts w:ascii="Arial" w:eastAsia="Arial" w:hAnsi="Arial" w:cs="Arial"/>
          <w:i/>
          <w:sz w:val="20"/>
          <w:u w:val="single"/>
        </w:rPr>
        <w:t>)</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форма, выдаваемая Организатором, в которой отмечается факт и/или время прохождения судейских пунктов во время соревнования.</w:t>
      </w:r>
    </w:p>
    <w:p w:rsidR="00B00739" w:rsidRDefault="000F7213">
      <w:pPr>
        <w:spacing w:after="0" w:line="240" w:lineRule="auto"/>
        <w:ind w:firstLine="709"/>
        <w:jc w:val="both"/>
        <w:rPr>
          <w:rFonts w:ascii="Arial" w:eastAsia="Arial" w:hAnsi="Arial" w:cs="Arial"/>
          <w:b/>
          <w:caps/>
          <w:sz w:val="20"/>
        </w:rPr>
      </w:pPr>
      <w:r>
        <w:rPr>
          <w:rFonts w:ascii="Arial" w:eastAsia="Arial" w:hAnsi="Arial" w:cs="Arial"/>
          <w:i/>
          <w:sz w:val="20"/>
          <w:u w:val="single"/>
        </w:rPr>
        <w:t>Контрольное время</w:t>
      </w:r>
      <w:r>
        <w:rPr>
          <w:rFonts w:ascii="Arial" w:eastAsia="Arial" w:hAnsi="Arial" w:cs="Arial"/>
          <w:sz w:val="20"/>
        </w:rPr>
        <w:t xml:space="preserve"> – время, отведенное Участникам на преодоление СУ. Организатор не гарантирует работу судейских пунктов для экипажей, превысивших Контрольное время.</w:t>
      </w:r>
    </w:p>
    <w:p w:rsidR="00B00739" w:rsidRDefault="000F7213">
      <w:pPr>
        <w:spacing w:after="0" w:line="240" w:lineRule="auto"/>
        <w:ind w:firstLine="709"/>
        <w:jc w:val="both"/>
        <w:rPr>
          <w:rFonts w:ascii="Arial" w:eastAsia="Arial" w:hAnsi="Arial" w:cs="Arial"/>
          <w:b/>
          <w:sz w:val="20"/>
        </w:rPr>
      </w:pPr>
      <w:proofErr w:type="spellStart"/>
      <w:r>
        <w:rPr>
          <w:rFonts w:ascii="Arial" w:eastAsia="Arial" w:hAnsi="Arial" w:cs="Arial"/>
          <w:i/>
          <w:caps/>
          <w:sz w:val="20"/>
          <w:u w:val="single"/>
        </w:rPr>
        <w:t>К</w:t>
      </w:r>
      <w:r>
        <w:rPr>
          <w:rFonts w:ascii="Arial" w:eastAsia="Arial" w:hAnsi="Arial" w:cs="Arial"/>
          <w:i/>
          <w:sz w:val="20"/>
          <w:u w:val="single"/>
        </w:rPr>
        <w:t>орозащитный</w:t>
      </w:r>
      <w:proofErr w:type="spellEnd"/>
      <w:r>
        <w:rPr>
          <w:rFonts w:ascii="Arial" w:eastAsia="Arial" w:hAnsi="Arial" w:cs="Arial"/>
          <w:i/>
          <w:sz w:val="20"/>
          <w:u w:val="single"/>
        </w:rPr>
        <w:t xml:space="preserve"> строп</w:t>
      </w:r>
      <w:r>
        <w:rPr>
          <w:rFonts w:ascii="Arial" w:eastAsia="Arial" w:hAnsi="Arial" w:cs="Arial"/>
          <w:b/>
          <w:sz w:val="20"/>
        </w:rPr>
        <w:t xml:space="preserve"> </w:t>
      </w:r>
      <w:r>
        <w:rPr>
          <w:rFonts w:ascii="Arial" w:eastAsia="Arial" w:hAnsi="Arial" w:cs="Arial"/>
          <w:sz w:val="20"/>
        </w:rPr>
        <w:t xml:space="preserve">– плоский, неэластичный ремень шириной не менее 50 мм и длиной от 2-2,5 м, предназначенный для фиксации троса лебедки на деревьях. </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Базовый Лагерь</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территория, предусмотренная Организатором для размещения Участников, Зрителей и Официальных лиц соревнования. В Лагере располагается Штаб соревнования и Официальное табло.</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Официальное табло</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место размещения информации о ходе соревнования: бюллетеней, результатов, решений КСК и другой информации.</w:t>
      </w:r>
    </w:p>
    <w:p w:rsidR="00B00739" w:rsidRDefault="000F7213">
      <w:pPr>
        <w:spacing w:after="0" w:line="240" w:lineRule="auto"/>
        <w:ind w:firstLine="709"/>
        <w:jc w:val="both"/>
        <w:rPr>
          <w:rFonts w:ascii="Arial" w:eastAsia="Arial" w:hAnsi="Arial" w:cs="Arial"/>
          <w:sz w:val="20"/>
        </w:rPr>
      </w:pPr>
      <w:proofErr w:type="spellStart"/>
      <w:r>
        <w:rPr>
          <w:rFonts w:ascii="Arial" w:eastAsia="Arial" w:hAnsi="Arial" w:cs="Arial"/>
          <w:i/>
          <w:sz w:val="20"/>
          <w:u w:val="single"/>
        </w:rPr>
        <w:t>Пенализация</w:t>
      </w:r>
      <w:proofErr w:type="spellEnd"/>
      <w:r>
        <w:rPr>
          <w:rFonts w:ascii="Arial" w:eastAsia="Arial" w:hAnsi="Arial" w:cs="Arial"/>
          <w:i/>
          <w:sz w:val="20"/>
          <w:u w:val="single"/>
        </w:rPr>
        <w:t xml:space="preserve"> </w:t>
      </w:r>
      <w:r>
        <w:rPr>
          <w:rFonts w:ascii="Arial" w:eastAsia="Arial" w:hAnsi="Arial" w:cs="Arial"/>
          <w:sz w:val="20"/>
        </w:rPr>
        <w:t xml:space="preserve">– санкция, устанавливаемая за нарушение отдельных положений настоящего Регламента. </w:t>
      </w:r>
      <w:proofErr w:type="spellStart"/>
      <w:r>
        <w:rPr>
          <w:rFonts w:ascii="Arial" w:eastAsia="Arial" w:hAnsi="Arial" w:cs="Arial"/>
          <w:sz w:val="20"/>
        </w:rPr>
        <w:t>Пенализация</w:t>
      </w:r>
      <w:proofErr w:type="spellEnd"/>
      <w:r>
        <w:rPr>
          <w:rFonts w:ascii="Arial" w:eastAsia="Arial" w:hAnsi="Arial" w:cs="Arial"/>
          <w:sz w:val="20"/>
        </w:rPr>
        <w:t xml:space="preserve"> может быть </w:t>
      </w:r>
      <w:proofErr w:type="gramStart"/>
      <w:r>
        <w:rPr>
          <w:rFonts w:ascii="Arial" w:eastAsia="Arial" w:hAnsi="Arial" w:cs="Arial"/>
          <w:sz w:val="20"/>
        </w:rPr>
        <w:t>выражена</w:t>
      </w:r>
      <w:proofErr w:type="gramEnd"/>
      <w:r>
        <w:rPr>
          <w:rFonts w:ascii="Arial" w:eastAsia="Arial" w:hAnsi="Arial" w:cs="Arial"/>
          <w:sz w:val="20"/>
        </w:rPr>
        <w:t xml:space="preserve"> в денежной либо временной форме. Порядок применения </w:t>
      </w:r>
      <w:proofErr w:type="spellStart"/>
      <w:r>
        <w:rPr>
          <w:rFonts w:ascii="Arial" w:eastAsia="Arial" w:hAnsi="Arial" w:cs="Arial"/>
          <w:sz w:val="20"/>
        </w:rPr>
        <w:t>пенализации</w:t>
      </w:r>
      <w:proofErr w:type="spellEnd"/>
      <w:r>
        <w:rPr>
          <w:rFonts w:ascii="Arial" w:eastAsia="Arial" w:hAnsi="Arial" w:cs="Arial"/>
          <w:sz w:val="20"/>
        </w:rPr>
        <w:t xml:space="preserve"> определен положениями настоящего Регламента и в Таблице </w:t>
      </w:r>
      <w:proofErr w:type="spellStart"/>
      <w:r>
        <w:rPr>
          <w:rFonts w:ascii="Arial" w:eastAsia="Arial" w:hAnsi="Arial" w:cs="Arial"/>
          <w:sz w:val="20"/>
        </w:rPr>
        <w:t>пенализации</w:t>
      </w:r>
      <w:proofErr w:type="spellEnd"/>
      <w:r>
        <w:rPr>
          <w:rFonts w:ascii="Arial" w:eastAsia="Arial" w:hAnsi="Arial" w:cs="Arial"/>
          <w:sz w:val="20"/>
        </w:rPr>
        <w:t xml:space="preserve"> (Приложение 1).</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Дисквалификация</w:t>
      </w:r>
      <w:r>
        <w:rPr>
          <w:rFonts w:ascii="Arial" w:eastAsia="Arial" w:hAnsi="Arial" w:cs="Arial"/>
          <w:sz w:val="20"/>
        </w:rPr>
        <w:t xml:space="preserve"> – отстранение Участника от дальнейшего участия в соревновании без подсчёта результатов Участника и определения занятого им места среди Участников.</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Период нейтрализации (отсечка)</w:t>
      </w:r>
      <w:r>
        <w:rPr>
          <w:rFonts w:ascii="Arial" w:eastAsia="Arial" w:hAnsi="Arial" w:cs="Arial"/>
          <w:b/>
          <w:sz w:val="20"/>
        </w:rPr>
        <w:t xml:space="preserve"> </w:t>
      </w:r>
      <w:r>
        <w:rPr>
          <w:rFonts w:ascii="Arial" w:eastAsia="Arial" w:hAnsi="Arial" w:cs="Arial"/>
          <w:sz w:val="20"/>
        </w:rPr>
        <w:t>– время, на которое Организатор может остановить участвующие в соревновании экипажи.  Время остановки не идет в зачет.</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Представитель Участника</w:t>
      </w:r>
      <w:r>
        <w:rPr>
          <w:rFonts w:ascii="Arial" w:eastAsia="Arial" w:hAnsi="Arial" w:cs="Arial"/>
          <w:b/>
          <w:sz w:val="20"/>
        </w:rPr>
        <w:t xml:space="preserve"> </w:t>
      </w:r>
      <w:r>
        <w:rPr>
          <w:rFonts w:ascii="Arial" w:eastAsia="Arial" w:hAnsi="Arial" w:cs="Arial"/>
          <w:sz w:val="20"/>
        </w:rPr>
        <w:t>– заявленное Участником физическое лицо с правом представления интересов Участника во время проведения соревнования.</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Протест</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письменное обращение (заявление) Участника или Представителя участника, подаваемое в соответствии с положениями настоящего Регламента.</w:t>
      </w:r>
    </w:p>
    <w:p w:rsidR="00B00739" w:rsidRDefault="000F7213">
      <w:pPr>
        <w:spacing w:after="0" w:line="240" w:lineRule="auto"/>
        <w:ind w:firstLine="709"/>
        <w:jc w:val="both"/>
        <w:rPr>
          <w:rFonts w:ascii="Arial" w:eastAsia="Arial" w:hAnsi="Arial" w:cs="Arial"/>
          <w:sz w:val="20"/>
        </w:rPr>
      </w:pPr>
      <w:proofErr w:type="gramStart"/>
      <w:r>
        <w:rPr>
          <w:rFonts w:ascii="Arial" w:eastAsia="Arial" w:hAnsi="Arial" w:cs="Arial"/>
          <w:i/>
          <w:sz w:val="20"/>
          <w:u w:val="single"/>
        </w:rPr>
        <w:t>Ремонтные работы (ремонт)</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исправление повреждений, замена элементов, деталей и агрегатов, починка, а так 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roofErr w:type="gramEnd"/>
    </w:p>
    <w:p w:rsidR="00B00739" w:rsidRDefault="000F7213">
      <w:pPr>
        <w:spacing w:after="0" w:line="240" w:lineRule="auto"/>
        <w:ind w:firstLine="709"/>
        <w:jc w:val="both"/>
        <w:rPr>
          <w:rFonts w:ascii="Arial" w:eastAsia="Arial" w:hAnsi="Arial" w:cs="Arial"/>
          <w:b/>
          <w:sz w:val="20"/>
        </w:rPr>
      </w:pPr>
      <w:proofErr w:type="gramStart"/>
      <w:r>
        <w:rPr>
          <w:rFonts w:ascii="Arial" w:eastAsia="Arial" w:hAnsi="Arial" w:cs="Arial"/>
          <w:i/>
          <w:sz w:val="20"/>
          <w:u w:val="single"/>
        </w:rPr>
        <w:t>Сервис</w:t>
      </w:r>
      <w:r>
        <w:rPr>
          <w:rFonts w:ascii="Arial" w:eastAsia="Arial" w:hAnsi="Arial" w:cs="Arial"/>
          <w:sz w:val="20"/>
        </w:rPr>
        <w:t xml:space="preserve"> – оказание какой бы то ни было помощи экипажу на СУ любыми лицами, не являющимися членами участвующих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w:t>
      </w:r>
      <w:proofErr w:type="gramEnd"/>
    </w:p>
    <w:p w:rsidR="00B00739" w:rsidRDefault="000F7213">
      <w:pPr>
        <w:tabs>
          <w:tab w:val="left" w:pos="7380"/>
        </w:tabs>
        <w:spacing w:after="0" w:line="240" w:lineRule="auto"/>
        <w:ind w:firstLine="709"/>
        <w:jc w:val="both"/>
        <w:rPr>
          <w:rFonts w:ascii="Arial" w:eastAsia="Arial" w:hAnsi="Arial" w:cs="Arial"/>
          <w:sz w:val="20"/>
        </w:rPr>
      </w:pPr>
      <w:r>
        <w:rPr>
          <w:rFonts w:ascii="Arial" w:eastAsia="Arial" w:hAnsi="Arial" w:cs="Arial"/>
          <w:i/>
          <w:sz w:val="20"/>
          <w:u w:val="single"/>
        </w:rPr>
        <w:t>Специальный участок (СУ)</w:t>
      </w:r>
      <w:r>
        <w:rPr>
          <w:rFonts w:ascii="Arial" w:eastAsia="Arial" w:hAnsi="Arial" w:cs="Arial"/>
          <w:sz w:val="20"/>
        </w:rPr>
        <w:t xml:space="preserve"> – хронометрируемая гонка (соревнование, определяющим фактором которого является время прохождения дистанции) которая имеет один старт и один </w:t>
      </w:r>
      <w:r>
        <w:rPr>
          <w:rFonts w:ascii="Arial" w:eastAsia="Arial" w:hAnsi="Arial" w:cs="Arial"/>
          <w:sz w:val="20"/>
        </w:rPr>
        <w:lastRenderedPageBreak/>
        <w:t>финиш. Соревнование может состоять из одного и более СУ.   СУ является частью трассы соревнования.</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Норматив</w:t>
      </w:r>
      <w:r>
        <w:rPr>
          <w:rFonts w:ascii="Arial" w:eastAsia="Arial" w:hAnsi="Arial" w:cs="Arial"/>
          <w:i/>
          <w:sz w:val="20"/>
        </w:rPr>
        <w:t xml:space="preserve"> –</w:t>
      </w:r>
      <w:r>
        <w:rPr>
          <w:rFonts w:ascii="Arial" w:eastAsia="Arial" w:hAnsi="Arial" w:cs="Arial"/>
          <w:b/>
          <w:sz w:val="20"/>
        </w:rPr>
        <w:t xml:space="preserve"> </w:t>
      </w:r>
      <w:r>
        <w:rPr>
          <w:rFonts w:ascii="Arial" w:eastAsia="Arial" w:hAnsi="Arial" w:cs="Arial"/>
          <w:sz w:val="20"/>
        </w:rPr>
        <w:t>контрольное время, данное организацией соревнования для прохождения СУ.</w:t>
      </w:r>
    </w:p>
    <w:p w:rsidR="00B00739" w:rsidRDefault="000F7213">
      <w:pPr>
        <w:spacing w:after="0" w:line="240" w:lineRule="auto"/>
        <w:ind w:firstLine="709"/>
        <w:jc w:val="both"/>
        <w:rPr>
          <w:rFonts w:ascii="Arial" w:eastAsia="Arial" w:hAnsi="Arial" w:cs="Arial"/>
          <w:b/>
          <w:sz w:val="20"/>
        </w:rPr>
      </w:pPr>
      <w:r>
        <w:rPr>
          <w:rFonts w:ascii="Arial" w:eastAsia="Arial" w:hAnsi="Arial" w:cs="Arial"/>
          <w:i/>
          <w:sz w:val="20"/>
          <w:u w:val="single"/>
        </w:rPr>
        <w:t>Техническая Инспекция</w:t>
      </w:r>
      <w:r>
        <w:rPr>
          <w:rFonts w:ascii="Arial" w:eastAsia="Arial" w:hAnsi="Arial" w:cs="Arial"/>
          <w:sz w:val="20"/>
        </w:rPr>
        <w:t xml:space="preserve"> – общая проверка транспортного средства, включающая в себя идентификацию модели и производителя транспортного средств, соответствие на принадлежность к заявленной категории/группе, соответствие требованиям безопасности.</w:t>
      </w:r>
    </w:p>
    <w:p w:rsidR="00B00739" w:rsidRDefault="000F7213">
      <w:pPr>
        <w:spacing w:after="0" w:line="240" w:lineRule="auto"/>
        <w:ind w:firstLine="709"/>
        <w:jc w:val="both"/>
        <w:rPr>
          <w:rFonts w:ascii="Arial" w:eastAsia="Arial" w:hAnsi="Arial" w:cs="Arial"/>
          <w:sz w:val="20"/>
        </w:rPr>
      </w:pPr>
      <w:r>
        <w:rPr>
          <w:rFonts w:ascii="Arial" w:eastAsia="Arial" w:hAnsi="Arial" w:cs="Arial"/>
          <w:i/>
          <w:sz w:val="20"/>
          <w:u w:val="single"/>
        </w:rPr>
        <w:t>Участник соревнования/Участник</w:t>
      </w:r>
      <w:r>
        <w:rPr>
          <w:rFonts w:ascii="Arial" w:eastAsia="Arial" w:hAnsi="Arial" w:cs="Arial"/>
          <w:sz w:val="20"/>
        </w:rPr>
        <w:t xml:space="preserve"> – физическое лицо, указанное в заявочной форме и допущенное к участию в соревновании.</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6. Зачетные категории</w:t>
      </w:r>
    </w:p>
    <w:p w:rsidR="00B00739" w:rsidRDefault="00B00739">
      <w:pPr>
        <w:spacing w:after="0" w:line="240" w:lineRule="auto"/>
        <w:ind w:left="720"/>
        <w:jc w:val="both"/>
        <w:rPr>
          <w:rFonts w:ascii="Arial" w:eastAsia="Arial" w:hAnsi="Arial" w:cs="Arial"/>
          <w:sz w:val="20"/>
          <w:u w:val="single"/>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6.1. Каждый Участник может подать заявку на участие в одной из ниже перечисленных категорий:</w:t>
      </w:r>
    </w:p>
    <w:p w:rsidR="00B00739" w:rsidRDefault="000F7213">
      <w:pPr>
        <w:numPr>
          <w:ilvl w:val="0"/>
          <w:numId w:val="1"/>
        </w:numPr>
        <w:tabs>
          <w:tab w:val="left" w:pos="1778"/>
          <w:tab w:val="left" w:pos="993"/>
        </w:tabs>
        <w:spacing w:after="0" w:line="240" w:lineRule="auto"/>
        <w:ind w:left="1775" w:hanging="1066"/>
        <w:jc w:val="both"/>
        <w:rPr>
          <w:rFonts w:ascii="Arial" w:eastAsia="Arial" w:hAnsi="Arial" w:cs="Arial"/>
          <w:sz w:val="20"/>
        </w:rPr>
      </w:pPr>
      <w:r>
        <w:rPr>
          <w:rFonts w:ascii="Arial" w:eastAsia="Arial" w:hAnsi="Arial" w:cs="Arial"/>
          <w:sz w:val="20"/>
        </w:rPr>
        <w:t xml:space="preserve">Категория </w:t>
      </w:r>
      <w:r>
        <w:rPr>
          <w:rFonts w:ascii="Arial" w:eastAsia="Arial" w:hAnsi="Arial" w:cs="Arial"/>
          <w:i/>
          <w:sz w:val="20"/>
        </w:rPr>
        <w:t>«СТАНДАРТ» - 2 специальных участка;</w:t>
      </w:r>
    </w:p>
    <w:p w:rsidR="00B00739" w:rsidRDefault="000F7213">
      <w:pPr>
        <w:numPr>
          <w:ilvl w:val="0"/>
          <w:numId w:val="1"/>
        </w:numPr>
        <w:tabs>
          <w:tab w:val="left" w:pos="1778"/>
          <w:tab w:val="left" w:pos="993"/>
        </w:tabs>
        <w:spacing w:after="0" w:line="240" w:lineRule="auto"/>
        <w:ind w:left="1775" w:hanging="1066"/>
        <w:jc w:val="both"/>
        <w:rPr>
          <w:rFonts w:ascii="Arial" w:eastAsia="Arial" w:hAnsi="Arial" w:cs="Arial"/>
          <w:i/>
          <w:sz w:val="20"/>
        </w:rPr>
      </w:pPr>
      <w:r>
        <w:rPr>
          <w:rFonts w:ascii="Arial" w:eastAsia="Arial" w:hAnsi="Arial" w:cs="Arial"/>
          <w:sz w:val="20"/>
        </w:rPr>
        <w:t xml:space="preserve">Категория </w:t>
      </w:r>
      <w:r w:rsidR="00D16D83">
        <w:rPr>
          <w:rFonts w:ascii="Arial" w:eastAsia="Arial" w:hAnsi="Arial" w:cs="Arial"/>
          <w:i/>
          <w:sz w:val="20"/>
        </w:rPr>
        <w:t xml:space="preserve">«ТУРИЗМ» -  </w:t>
      </w:r>
      <w:r w:rsidR="001C6726">
        <w:rPr>
          <w:rFonts w:ascii="Arial" w:eastAsia="Arial" w:hAnsi="Arial" w:cs="Arial"/>
          <w:i/>
          <w:sz w:val="20"/>
        </w:rPr>
        <w:t>2</w:t>
      </w:r>
      <w:r>
        <w:rPr>
          <w:rFonts w:ascii="Arial" w:eastAsia="Arial" w:hAnsi="Arial" w:cs="Arial"/>
          <w:i/>
          <w:sz w:val="20"/>
        </w:rPr>
        <w:t xml:space="preserve"> специальных участка;</w:t>
      </w:r>
    </w:p>
    <w:p w:rsidR="00B00739" w:rsidRDefault="000F7213">
      <w:pPr>
        <w:numPr>
          <w:ilvl w:val="0"/>
          <w:numId w:val="1"/>
        </w:numPr>
        <w:tabs>
          <w:tab w:val="left" w:pos="1778"/>
          <w:tab w:val="left" w:pos="993"/>
        </w:tabs>
        <w:spacing w:after="0" w:line="240" w:lineRule="auto"/>
        <w:ind w:left="1775" w:hanging="1066"/>
        <w:jc w:val="both"/>
        <w:rPr>
          <w:rFonts w:ascii="Arial" w:eastAsia="Arial" w:hAnsi="Arial" w:cs="Arial"/>
          <w:sz w:val="20"/>
        </w:rPr>
      </w:pPr>
      <w:r>
        <w:rPr>
          <w:rFonts w:ascii="Arial" w:eastAsia="Arial" w:hAnsi="Arial" w:cs="Arial"/>
          <w:sz w:val="20"/>
        </w:rPr>
        <w:t xml:space="preserve">Категория </w:t>
      </w:r>
      <w:r w:rsidR="00D16D83">
        <w:rPr>
          <w:rFonts w:ascii="Arial" w:eastAsia="Arial" w:hAnsi="Arial" w:cs="Arial"/>
          <w:i/>
          <w:sz w:val="20"/>
        </w:rPr>
        <w:t xml:space="preserve">«СПОРТ» -  </w:t>
      </w:r>
      <w:r w:rsidR="001C6726">
        <w:rPr>
          <w:rFonts w:ascii="Arial" w:eastAsia="Arial" w:hAnsi="Arial" w:cs="Arial"/>
          <w:i/>
          <w:sz w:val="20"/>
        </w:rPr>
        <w:t xml:space="preserve">2 </w:t>
      </w:r>
      <w:r>
        <w:rPr>
          <w:rFonts w:ascii="Arial" w:eastAsia="Arial" w:hAnsi="Arial" w:cs="Arial"/>
          <w:i/>
          <w:sz w:val="20"/>
        </w:rPr>
        <w:t>специальных участка;</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6.2. Технические требования к автомобилям во всех зачетным категориях указаны в Приложении 2 к настоящему Регламенту.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6.3. Зачет в Категории может  не проводиться, если на участие в ней поступит менее 4 заявок.</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6.4. Во всех категориях </w:t>
      </w:r>
      <w:r>
        <w:rPr>
          <w:rFonts w:ascii="Arial" w:eastAsia="Arial" w:hAnsi="Arial" w:cs="Arial"/>
          <w:color w:val="0000FF"/>
          <w:sz w:val="20"/>
        </w:rPr>
        <w:t xml:space="preserve"> </w:t>
      </w:r>
      <w:r>
        <w:rPr>
          <w:rFonts w:ascii="Arial" w:eastAsia="Arial" w:hAnsi="Arial" w:cs="Arial"/>
          <w:sz w:val="20"/>
        </w:rPr>
        <w:t>Участники соревнуются индивидуально.</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7. Участники и Автомобили</w:t>
      </w:r>
    </w:p>
    <w:p w:rsidR="00B00739" w:rsidRDefault="00B00739">
      <w:pPr>
        <w:spacing w:after="0" w:line="240" w:lineRule="auto"/>
        <w:jc w:val="both"/>
        <w:rPr>
          <w:rFonts w:ascii="Arial" w:eastAsia="Arial" w:hAnsi="Arial" w:cs="Arial"/>
          <w:b/>
          <w:sz w:val="20"/>
          <w:u w:val="single"/>
        </w:rPr>
      </w:pP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7.1. К участию в соревновании допускаются физические лица, имеющие водительское удостоверение, действительное в течение текущего года для данной категории автомобиля. Экипаж должен состоять из двух водителей. Все члены экипажа имеют право управлять автомобилем во время соревнований. Если заявитель не является членом экипажа, то первый водитель, указанный в заявке, несет ответственность за данный экипаж на протяжении всего соревнования. Изменение  численного состава, а так же замена одного из двух водителей экипажа во время всего соревнования не допускается под угрозой </w:t>
      </w:r>
      <w:proofErr w:type="spellStart"/>
      <w:r>
        <w:rPr>
          <w:rFonts w:ascii="Arial" w:eastAsia="Arial" w:hAnsi="Arial" w:cs="Arial"/>
          <w:sz w:val="20"/>
        </w:rPr>
        <w:t>пенализации</w:t>
      </w:r>
      <w:proofErr w:type="spellEnd"/>
      <w:r>
        <w:rPr>
          <w:rFonts w:ascii="Arial" w:eastAsia="Arial" w:hAnsi="Arial" w:cs="Arial"/>
          <w:sz w:val="20"/>
        </w:rPr>
        <w:t xml:space="preserve"> в соответствии с Приложением 1 настоящего Регламента для всех зачетных категорий.</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7.2. К участию в соревновании допускаются </w:t>
      </w:r>
      <w:r w:rsidR="007B6E5A">
        <w:rPr>
          <w:rFonts w:ascii="Arial" w:eastAsia="Arial" w:hAnsi="Arial" w:cs="Arial"/>
          <w:sz w:val="20"/>
        </w:rPr>
        <w:t>полно приводные</w:t>
      </w:r>
      <w:r>
        <w:rPr>
          <w:rFonts w:ascii="Arial" w:eastAsia="Arial" w:hAnsi="Arial" w:cs="Arial"/>
          <w:sz w:val="20"/>
        </w:rPr>
        <w:t xml:space="preserve"> автомобили категории ”B” , весом не более 3500 кг</w:t>
      </w:r>
      <w:proofErr w:type="gramStart"/>
      <w:r>
        <w:rPr>
          <w:rFonts w:ascii="Arial" w:eastAsia="Arial" w:hAnsi="Arial" w:cs="Arial"/>
          <w:sz w:val="20"/>
        </w:rPr>
        <w:t xml:space="preserve">., </w:t>
      </w:r>
      <w:proofErr w:type="gramEnd"/>
      <w:r>
        <w:rPr>
          <w:rFonts w:ascii="Arial" w:eastAsia="Arial" w:hAnsi="Arial" w:cs="Arial"/>
          <w:sz w:val="20"/>
        </w:rPr>
        <w:t xml:space="preserve">соответствующие «Техническим требованиям к автомобилям для </w:t>
      </w:r>
      <w:r w:rsidR="001B6B52">
        <w:rPr>
          <w:rFonts w:ascii="Arial" w:eastAsia="Arial" w:hAnsi="Arial" w:cs="Arial"/>
          <w:sz w:val="20"/>
        </w:rPr>
        <w:t>Кубк</w:t>
      </w:r>
      <w:r w:rsidR="001626A9">
        <w:rPr>
          <w:rFonts w:ascii="Arial" w:eastAsia="Arial" w:hAnsi="Arial" w:cs="Arial"/>
          <w:sz w:val="20"/>
        </w:rPr>
        <w:t xml:space="preserve">а </w:t>
      </w:r>
      <w:r w:rsidR="007B6E5A">
        <w:rPr>
          <w:rFonts w:ascii="Arial" w:eastAsia="Arial" w:hAnsi="Arial" w:cs="Arial"/>
          <w:sz w:val="20"/>
        </w:rPr>
        <w:t>г. Сочи</w:t>
      </w:r>
      <w:r w:rsidR="001626A9">
        <w:rPr>
          <w:rFonts w:ascii="Arial" w:eastAsia="Arial" w:hAnsi="Arial" w:cs="Arial"/>
          <w:sz w:val="20"/>
        </w:rPr>
        <w:t xml:space="preserve"> по </w:t>
      </w:r>
      <w:proofErr w:type="spellStart"/>
      <w:r w:rsidR="001626A9">
        <w:rPr>
          <w:rFonts w:ascii="Arial" w:eastAsia="Arial" w:hAnsi="Arial" w:cs="Arial"/>
          <w:sz w:val="20"/>
        </w:rPr>
        <w:t>трофи</w:t>
      </w:r>
      <w:proofErr w:type="spellEnd"/>
      <w:r w:rsidR="001626A9">
        <w:rPr>
          <w:rFonts w:ascii="Arial" w:eastAsia="Arial" w:hAnsi="Arial" w:cs="Arial"/>
          <w:sz w:val="20"/>
        </w:rPr>
        <w:t xml:space="preserve"> – рейдам  2012</w:t>
      </w:r>
      <w:r>
        <w:rPr>
          <w:rFonts w:ascii="Arial" w:eastAsia="Arial" w:hAnsi="Arial" w:cs="Arial"/>
          <w:sz w:val="20"/>
        </w:rPr>
        <w:t>г.»  (Приложение 2).</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7.3. Технический комиссар имеет право перевести в другую категорию либо не допустить к участию в соревновании транспортные средства, не соответствующие техническим требованиям (Приложение 2), положениям настоящего Регламента. </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 xml:space="preserve">Кроме того, транспортное средство может быть задержано Официальными лицами на старте СУ для устранения недостатков под угрозой </w:t>
      </w:r>
      <w:proofErr w:type="spellStart"/>
      <w:r>
        <w:rPr>
          <w:rFonts w:ascii="Arial" w:eastAsia="Arial" w:hAnsi="Arial" w:cs="Arial"/>
          <w:sz w:val="20"/>
        </w:rPr>
        <w:t>пенализации</w:t>
      </w:r>
      <w:proofErr w:type="spellEnd"/>
      <w:r>
        <w:rPr>
          <w:rFonts w:ascii="Arial" w:eastAsia="Arial" w:hAnsi="Arial" w:cs="Arial"/>
          <w:sz w:val="20"/>
        </w:rPr>
        <w:t xml:space="preserve"> «минута за минуту» как за опоздание на старт. Во время СУ такое транспортное средство может быть задержано Официальными лицами для устранения недостатков за счет времени Участника.</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7.4. Каждый экипаж обязан иметь запас продуктов и питьевой воды на трое суток и оборудование, необходимое для приготовления пищи и проживания в полевых условиях. Эвакуация экипажей участников осуществляется организаторами в течени</w:t>
      </w:r>
      <w:proofErr w:type="gramStart"/>
      <w:r>
        <w:rPr>
          <w:rFonts w:ascii="Arial" w:eastAsia="Arial" w:hAnsi="Arial" w:cs="Arial"/>
          <w:sz w:val="20"/>
        </w:rPr>
        <w:t>и</w:t>
      </w:r>
      <w:proofErr w:type="gramEnd"/>
      <w:r>
        <w:rPr>
          <w:rFonts w:ascii="Arial" w:eastAsia="Arial" w:hAnsi="Arial" w:cs="Arial"/>
          <w:sz w:val="20"/>
        </w:rPr>
        <w:t xml:space="preserve"> 3-х суток с момента подачи участником/представителем заявки на эвакуацию (допускается устно, с помощью других участников и зрителей). </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Эвакуация автомобилей с трассы соревнования на дороги общего пользования проводится организатором в течени</w:t>
      </w:r>
      <w:proofErr w:type="gramStart"/>
      <w:r>
        <w:rPr>
          <w:rFonts w:ascii="Arial" w:eastAsia="Arial" w:hAnsi="Arial" w:cs="Arial"/>
          <w:sz w:val="20"/>
        </w:rPr>
        <w:t>и</w:t>
      </w:r>
      <w:proofErr w:type="gramEnd"/>
      <w:r>
        <w:rPr>
          <w:rFonts w:ascii="Arial" w:eastAsia="Arial" w:hAnsi="Arial" w:cs="Arial"/>
          <w:sz w:val="20"/>
        </w:rPr>
        <w:t xml:space="preserve"> 10 суток с момента подачи участником / представителем заявки на эвакуацию. Эвакуация автомобилей участников в срок до 3-х суток после подачи заявки считается срочной. Срочная эвакуация является платной, стоимость договорная. </w:t>
      </w:r>
    </w:p>
    <w:p w:rsidR="00B00739" w:rsidRDefault="000F7213">
      <w:pPr>
        <w:spacing w:after="0" w:line="240" w:lineRule="auto"/>
        <w:ind w:firstLine="737"/>
        <w:jc w:val="both"/>
        <w:rPr>
          <w:rFonts w:ascii="Arial" w:eastAsia="Arial" w:hAnsi="Arial" w:cs="Arial"/>
          <w:sz w:val="20"/>
        </w:rPr>
      </w:pPr>
      <w:r>
        <w:rPr>
          <w:rFonts w:ascii="Arial" w:eastAsia="Arial" w:hAnsi="Arial" w:cs="Arial"/>
          <w:sz w:val="20"/>
        </w:rPr>
        <w:t>7.5. За повреждения кузовных и механических частей, а так же лакокрасочного покрытия автомобилей, участвующих в соре</w:t>
      </w:r>
      <w:r w:rsidR="00081776">
        <w:rPr>
          <w:rFonts w:ascii="Arial" w:eastAsia="Arial" w:hAnsi="Arial" w:cs="Arial"/>
          <w:sz w:val="20"/>
        </w:rPr>
        <w:t>вновании «Сочинские дебри - 2015</w:t>
      </w:r>
      <w:r>
        <w:rPr>
          <w:rFonts w:ascii="Arial" w:eastAsia="Arial" w:hAnsi="Arial" w:cs="Arial"/>
          <w:sz w:val="20"/>
        </w:rPr>
        <w:t>»,  организаторы ответственности не несут.</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8. Страхование Участников. Ответственность</w:t>
      </w:r>
    </w:p>
    <w:p w:rsidR="00B00739" w:rsidRDefault="00B00739">
      <w:pPr>
        <w:spacing w:after="0" w:line="240" w:lineRule="auto"/>
        <w:ind w:firstLine="709"/>
        <w:jc w:val="both"/>
        <w:rPr>
          <w:rFonts w:ascii="Arial" w:eastAsia="Arial" w:hAnsi="Arial" w:cs="Arial"/>
          <w:sz w:val="20"/>
          <w:u w:val="single"/>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8.1. Для всех Участников во время соревнования (с момента старта экипажа на 1-м этапе и до финиша соревнования) обязательно страхование «от травм и несчастного случая», а так же страхование гражданской ответственности перед третьими лицами. Объем и виды личного страхования определяются участниками самостоятельно. Наличие у Водителей индивидуальных страховых полисов, действующих на период соревнования, является обязательным и </w:t>
      </w:r>
      <w:r>
        <w:rPr>
          <w:rFonts w:ascii="Arial" w:eastAsia="Arial" w:hAnsi="Arial" w:cs="Arial"/>
          <w:sz w:val="20"/>
        </w:rPr>
        <w:lastRenderedPageBreak/>
        <w:t xml:space="preserve">контролируется на Административных проверках. Без страхового полиса хотя бы одного из водителей, экипаж к старту не допускается.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8.2. Организатор не несёт какой бы то ни было ответственности за какой </w:t>
      </w:r>
      <w:proofErr w:type="gramStart"/>
      <w:r>
        <w:rPr>
          <w:rFonts w:ascii="Arial" w:eastAsia="Arial" w:hAnsi="Arial" w:cs="Arial"/>
          <w:sz w:val="20"/>
        </w:rPr>
        <w:t>бы</w:t>
      </w:r>
      <w:proofErr w:type="gramEnd"/>
      <w:r>
        <w:rPr>
          <w:rFonts w:ascii="Arial" w:eastAsia="Arial" w:hAnsi="Arial" w:cs="Arial"/>
          <w:sz w:val="20"/>
        </w:rPr>
        <w:t xml:space="preserve"> то ни было ущерб, причиненный Участником/Участниками третьим лицам, либо за ущерб, причиненный третьими лицами Участнику/Участникам.</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8.3. Участник, подписавший Заявочную форму, принимает на себя все риски и все бремя ответственности за свои действия (бездействие), повлекшие какой-либо ущерб, в том числе причинение вреда здоровью или жизни, третьим лицам, включая Официальных лиц соревнования.</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8.4</w:t>
      </w:r>
      <w:r>
        <w:rPr>
          <w:rFonts w:ascii="Arial" w:eastAsia="Arial" w:hAnsi="Arial" w:cs="Arial"/>
          <w:b/>
          <w:sz w:val="20"/>
        </w:rPr>
        <w:t xml:space="preserve">. </w:t>
      </w:r>
      <w:r>
        <w:rPr>
          <w:rFonts w:ascii="Arial" w:eastAsia="Arial" w:hAnsi="Arial" w:cs="Arial"/>
          <w:sz w:val="20"/>
        </w:rPr>
        <w:t>Организатор не несет ответственность за отсутствие у Участника/Участников информации, доводимой до их сведения на Брифинге, вне зависимости от причин отсутствия Участника/Участников на Брифинге.</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9. Заявка на участие</w:t>
      </w:r>
    </w:p>
    <w:p w:rsidR="00B00739" w:rsidRDefault="00B00739">
      <w:pPr>
        <w:spacing w:after="0" w:line="240" w:lineRule="auto"/>
        <w:ind w:firstLine="709"/>
        <w:jc w:val="both"/>
        <w:rPr>
          <w:rFonts w:ascii="Arial" w:eastAsia="Arial" w:hAnsi="Arial" w:cs="Arial"/>
          <w:b/>
          <w:sz w:val="20"/>
          <w:u w:val="single"/>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9.1. Для участия в соревновании Участник предоставляет в Секретариат соревнования надлежащим образом заполненную и подписанную Заявочную форму (Приложение 4 настоящего Регламента). Заявки экипажей должны содержать:</w:t>
      </w:r>
    </w:p>
    <w:p w:rsidR="00B00739" w:rsidRDefault="000F7213">
      <w:pPr>
        <w:spacing w:after="0" w:line="240" w:lineRule="auto"/>
        <w:ind w:left="900" w:hanging="180"/>
        <w:jc w:val="both"/>
        <w:rPr>
          <w:rFonts w:ascii="Arial" w:eastAsia="Arial" w:hAnsi="Arial" w:cs="Arial"/>
          <w:sz w:val="20"/>
        </w:rPr>
      </w:pPr>
      <w:r>
        <w:rPr>
          <w:rFonts w:ascii="Arial" w:eastAsia="Arial" w:hAnsi="Arial" w:cs="Arial"/>
          <w:sz w:val="20"/>
        </w:rPr>
        <w:t>- для каждого члена экипажа: ФИО, дата рождения, гражданство, контактный адрес и телефон, категория и номер водительского удостоверения;</w:t>
      </w:r>
    </w:p>
    <w:p w:rsidR="00B00739" w:rsidRDefault="000F7213">
      <w:pPr>
        <w:spacing w:after="0" w:line="240" w:lineRule="auto"/>
        <w:ind w:left="1080" w:hanging="360"/>
        <w:jc w:val="both"/>
        <w:rPr>
          <w:rFonts w:ascii="Arial" w:eastAsia="Arial" w:hAnsi="Arial" w:cs="Arial"/>
          <w:sz w:val="20"/>
        </w:rPr>
      </w:pPr>
      <w:r>
        <w:rPr>
          <w:rFonts w:ascii="Arial" w:eastAsia="Arial" w:hAnsi="Arial" w:cs="Arial"/>
          <w:sz w:val="20"/>
        </w:rPr>
        <w:t>- характеристики автомобиля и зачетную категорию.</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9.2. Заявка может быть подана предварительно Участником и передана Организатору по электронной почте</w:t>
      </w:r>
      <w:r w:rsidR="00A77FA4">
        <w:rPr>
          <w:rFonts w:ascii="Arial" w:eastAsia="Arial" w:hAnsi="Arial" w:cs="Arial"/>
          <w:color w:val="0000FF"/>
          <w:sz w:val="20"/>
          <w:u w:val="single"/>
        </w:rPr>
        <w:t xml:space="preserve">: </w:t>
      </w:r>
      <w:proofErr w:type="spellStart"/>
      <w:r w:rsidR="00A77FA4">
        <w:rPr>
          <w:rFonts w:ascii="Arial" w:eastAsia="Arial" w:hAnsi="Arial" w:cs="Arial"/>
          <w:color w:val="0000FF"/>
          <w:sz w:val="20"/>
          <w:u w:val="single"/>
          <w:lang w:val="en-US"/>
        </w:rPr>
        <w:t>japancar</w:t>
      </w:r>
      <w:proofErr w:type="spellEnd"/>
      <w:r w:rsidR="00A77FA4" w:rsidRPr="00A77FA4">
        <w:rPr>
          <w:rFonts w:ascii="Arial" w:eastAsia="Arial" w:hAnsi="Arial" w:cs="Arial"/>
          <w:color w:val="0000FF"/>
          <w:sz w:val="20"/>
          <w:u w:val="single"/>
        </w:rPr>
        <w:t>777@</w:t>
      </w:r>
      <w:r w:rsidR="00A77FA4">
        <w:rPr>
          <w:rFonts w:ascii="Arial" w:eastAsia="Arial" w:hAnsi="Arial" w:cs="Arial"/>
          <w:color w:val="0000FF"/>
          <w:sz w:val="20"/>
          <w:u w:val="single"/>
          <w:lang w:val="en-US"/>
        </w:rPr>
        <w:t>mail</w:t>
      </w:r>
      <w:r w:rsidR="00A77FA4" w:rsidRPr="00A77FA4">
        <w:rPr>
          <w:rFonts w:ascii="Arial" w:eastAsia="Arial" w:hAnsi="Arial" w:cs="Arial"/>
          <w:color w:val="0000FF"/>
          <w:sz w:val="20"/>
          <w:u w:val="single"/>
        </w:rPr>
        <w:t>.</w:t>
      </w:r>
      <w:proofErr w:type="spellStart"/>
      <w:r w:rsidR="00A77FA4">
        <w:rPr>
          <w:rFonts w:ascii="Arial" w:eastAsia="Arial" w:hAnsi="Arial" w:cs="Arial"/>
          <w:color w:val="0000FF"/>
          <w:sz w:val="20"/>
          <w:u w:val="single"/>
          <w:lang w:val="en-US"/>
        </w:rPr>
        <w:t>ru</w:t>
      </w:r>
      <w:proofErr w:type="spellEnd"/>
      <w:r>
        <w:rPr>
          <w:rFonts w:ascii="Arial" w:eastAsia="Arial" w:hAnsi="Arial" w:cs="Arial"/>
          <w:vanish/>
          <w:color w:val="0000FF"/>
          <w:sz w:val="20"/>
          <w:u w:val="single"/>
        </w:rPr>
        <w:t>HYPERLINK "kavkazoff.ru"</w:t>
      </w:r>
      <w:r>
        <w:rPr>
          <w:rFonts w:ascii="Arial" w:eastAsia="Arial" w:hAnsi="Arial" w:cs="Arial"/>
          <w:color w:val="0000FF"/>
          <w:sz w:val="20"/>
          <w:u w:val="single"/>
        </w:rPr>
        <w:t>.</w:t>
      </w:r>
      <w:proofErr w:type="spellStart"/>
      <w:r w:rsidR="00A77FA4">
        <w:rPr>
          <w:rFonts w:ascii="Arial" w:eastAsia="Arial" w:hAnsi="Arial" w:cs="Arial"/>
          <w:vanish/>
          <w:color w:val="0000FF"/>
          <w:sz w:val="20"/>
          <w:u w:val="single"/>
        </w:rPr>
        <w:t>HYPERLINK "kavkazo</w:t>
      </w:r>
      <w:r>
        <w:rPr>
          <w:rFonts w:ascii="Arial" w:eastAsia="Arial" w:hAnsi="Arial" w:cs="Arial"/>
          <w:color w:val="F2F8FF"/>
          <w:sz w:val="20"/>
        </w:rPr>
        <w:t>ail.ru</w:t>
      </w:r>
      <w:proofErr w:type="spellEnd"/>
      <w:r>
        <w:rPr>
          <w:rFonts w:ascii="Arial" w:eastAsia="Arial" w:hAnsi="Arial" w:cs="Arial"/>
          <w:color w:val="F2F8FF"/>
          <w:sz w:val="20"/>
        </w:rPr>
        <w:t xml:space="preserve"> 4x4@mail.ru</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9.3. Подача Заявки сопровождается оплатой заявочного взноса, который частично покрывает расходы Организатора на подготовку трассы, организации судейства, обеспечения безопасности и награждение победителей.</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9.4. Заявки, не сопровождаемые заявочным взносом, считаются принятыми условно. Участник, не оплативший заявочный взнос до окончания Административных проверок, к участию в соревновании не допускается.</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9.5. Размер базового заявочного взноса:</w:t>
      </w:r>
    </w:p>
    <w:p w:rsidR="00B00739" w:rsidRDefault="000F7213">
      <w:pPr>
        <w:numPr>
          <w:ilvl w:val="0"/>
          <w:numId w:val="2"/>
        </w:numPr>
        <w:tabs>
          <w:tab w:val="left" w:pos="1260"/>
          <w:tab w:val="left" w:pos="1800"/>
        </w:tabs>
        <w:spacing w:after="0" w:line="240" w:lineRule="auto"/>
        <w:ind w:left="1800" w:hanging="360"/>
        <w:jc w:val="both"/>
        <w:rPr>
          <w:rFonts w:ascii="Arial" w:eastAsia="Arial" w:hAnsi="Arial" w:cs="Arial"/>
          <w:sz w:val="20"/>
        </w:rPr>
      </w:pPr>
      <w:r>
        <w:rPr>
          <w:rFonts w:ascii="Arial" w:eastAsia="Arial" w:hAnsi="Arial" w:cs="Arial"/>
          <w:sz w:val="20"/>
        </w:rPr>
        <w:t>Категория «СТАНДАРТ»                     – 2 000 руб.;</w:t>
      </w:r>
    </w:p>
    <w:p w:rsidR="00B00739" w:rsidRDefault="000F7213">
      <w:pPr>
        <w:numPr>
          <w:ilvl w:val="0"/>
          <w:numId w:val="2"/>
        </w:numPr>
        <w:tabs>
          <w:tab w:val="left" w:pos="1260"/>
          <w:tab w:val="left" w:pos="1800"/>
        </w:tabs>
        <w:spacing w:after="0" w:line="240" w:lineRule="auto"/>
        <w:ind w:left="1800" w:hanging="360"/>
        <w:jc w:val="both"/>
        <w:rPr>
          <w:rFonts w:ascii="Arial" w:eastAsia="Arial" w:hAnsi="Arial" w:cs="Arial"/>
          <w:sz w:val="20"/>
        </w:rPr>
      </w:pPr>
      <w:r>
        <w:rPr>
          <w:rFonts w:ascii="Arial" w:eastAsia="Arial" w:hAnsi="Arial" w:cs="Arial"/>
          <w:sz w:val="20"/>
        </w:rPr>
        <w:t xml:space="preserve">Категория «ТУРИЗМ»                         – </w:t>
      </w:r>
      <w:r w:rsidR="00237A78">
        <w:rPr>
          <w:rFonts w:ascii="Arial" w:eastAsia="Arial" w:hAnsi="Arial" w:cs="Arial"/>
          <w:sz w:val="20"/>
        </w:rPr>
        <w:t>3 0</w:t>
      </w:r>
      <w:r w:rsidR="007B6E5A">
        <w:rPr>
          <w:rFonts w:ascii="Arial" w:eastAsia="Arial" w:hAnsi="Arial" w:cs="Arial"/>
          <w:sz w:val="20"/>
        </w:rPr>
        <w:t>00</w:t>
      </w:r>
      <w:r>
        <w:rPr>
          <w:rFonts w:ascii="Arial" w:eastAsia="Arial" w:hAnsi="Arial" w:cs="Arial"/>
          <w:sz w:val="20"/>
        </w:rPr>
        <w:t xml:space="preserve"> руб.;</w:t>
      </w:r>
    </w:p>
    <w:p w:rsidR="00B00739" w:rsidRDefault="000F7213">
      <w:pPr>
        <w:numPr>
          <w:ilvl w:val="0"/>
          <w:numId w:val="2"/>
        </w:numPr>
        <w:tabs>
          <w:tab w:val="left" w:pos="1260"/>
          <w:tab w:val="left" w:pos="1800"/>
        </w:tabs>
        <w:spacing w:after="0" w:line="240" w:lineRule="auto"/>
        <w:ind w:left="1800" w:hanging="360"/>
        <w:jc w:val="both"/>
        <w:rPr>
          <w:rFonts w:ascii="Arial" w:eastAsia="Arial" w:hAnsi="Arial" w:cs="Arial"/>
          <w:sz w:val="20"/>
        </w:rPr>
      </w:pPr>
      <w:r>
        <w:rPr>
          <w:rFonts w:ascii="Arial" w:eastAsia="Arial" w:hAnsi="Arial" w:cs="Arial"/>
          <w:sz w:val="20"/>
        </w:rPr>
        <w:t xml:space="preserve">Категория «СПОРТ»                           – </w:t>
      </w:r>
      <w:r w:rsidR="00237A78">
        <w:rPr>
          <w:rFonts w:ascii="Arial" w:eastAsia="Arial" w:hAnsi="Arial" w:cs="Arial"/>
          <w:sz w:val="20"/>
        </w:rPr>
        <w:t>5 0</w:t>
      </w:r>
      <w:r w:rsidR="007B6E5A">
        <w:rPr>
          <w:rFonts w:ascii="Arial" w:eastAsia="Arial" w:hAnsi="Arial" w:cs="Arial"/>
          <w:sz w:val="20"/>
        </w:rPr>
        <w:t>00</w:t>
      </w:r>
      <w:bookmarkStart w:id="0" w:name="_GoBack"/>
      <w:bookmarkEnd w:id="0"/>
      <w:r>
        <w:rPr>
          <w:rFonts w:ascii="Arial" w:eastAsia="Arial" w:hAnsi="Arial" w:cs="Arial"/>
          <w:sz w:val="20"/>
        </w:rPr>
        <w:t xml:space="preserve"> руб.</w:t>
      </w:r>
    </w:p>
    <w:p w:rsidR="00B00739" w:rsidRDefault="000F7213">
      <w:pPr>
        <w:tabs>
          <w:tab w:val="left" w:pos="1800"/>
        </w:tabs>
        <w:spacing w:after="0" w:line="240" w:lineRule="auto"/>
        <w:jc w:val="both"/>
        <w:rPr>
          <w:rFonts w:ascii="Arial" w:eastAsia="Arial" w:hAnsi="Arial" w:cs="Arial"/>
          <w:sz w:val="20"/>
        </w:rPr>
      </w:pPr>
      <w:r>
        <w:rPr>
          <w:rFonts w:ascii="Arial" w:eastAsia="Arial" w:hAnsi="Arial" w:cs="Arial"/>
          <w:sz w:val="20"/>
        </w:rPr>
        <w:tab/>
        <w:t>Оплата производится в рублях.</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9.6. Организатор оставляет за собой право отказать в приеме Заявки потенциальному участнику без объяснения причин.</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9.7. 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r>
        <w:rPr>
          <w:rFonts w:ascii="Arial" w:eastAsia="Arial" w:hAnsi="Arial" w:cs="Arial"/>
          <w:sz w:val="20"/>
        </w:rPr>
        <w:tab/>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9.8. Оплатив один заявочный взнос, Участник имеет право выставить один автомобиль в соответствующей зачётной категории. </w:t>
      </w:r>
    </w:p>
    <w:p w:rsidR="00B00739" w:rsidRDefault="000F7213">
      <w:pPr>
        <w:keepNext/>
        <w:spacing w:before="240" w:after="60" w:line="240" w:lineRule="auto"/>
        <w:rPr>
          <w:rFonts w:ascii="Arial" w:eastAsia="Arial" w:hAnsi="Arial" w:cs="Arial"/>
          <w:b/>
          <w:sz w:val="20"/>
        </w:rPr>
      </w:pPr>
      <w:r>
        <w:rPr>
          <w:rFonts w:ascii="Arial" w:eastAsia="Arial" w:hAnsi="Arial" w:cs="Arial"/>
          <w:b/>
          <w:sz w:val="20"/>
        </w:rPr>
        <w:t>10. Идентификация. Реклама</w:t>
      </w:r>
    </w:p>
    <w:p w:rsidR="00B00739" w:rsidRDefault="00B00739">
      <w:pPr>
        <w:spacing w:after="0" w:line="240" w:lineRule="auto"/>
        <w:ind w:firstLine="709"/>
        <w:jc w:val="both"/>
        <w:rPr>
          <w:rFonts w:ascii="Arial" w:eastAsia="Arial" w:hAnsi="Arial" w:cs="Arial"/>
          <w:b/>
          <w:sz w:val="20"/>
          <w:u w:val="single"/>
        </w:rPr>
      </w:pP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10.1. Организатор предоставляет каждому экипажу для нанесения на автомобиль эмблемы соревнования и стартовые номера (основные).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10.2. Стартовые номера располагаются на боковых дверях автомобиля. Эмблемы соревнования располагаются над стартовыми номерами.</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10.3. </w:t>
      </w:r>
      <w:proofErr w:type="gramStart"/>
      <w:r>
        <w:rPr>
          <w:rFonts w:ascii="Arial" w:eastAsia="Arial" w:hAnsi="Arial" w:cs="Arial"/>
          <w:sz w:val="20"/>
        </w:rPr>
        <w:t xml:space="preserve">Если во время соревнований будет обнаружено неправильное расположение и/или отсутствие эмблем соревнования и/или стартового номера, то: при первом нарушении взиматься штраф в размере 20% от базового заявочного взноса, при повторном и последующих – 100%. Каждое из нарушений должно быть устранено до старта следующего СУ. </w:t>
      </w:r>
      <w:proofErr w:type="gramEnd"/>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10.4. Организатор предоставляет каждому экипажу для нанесения на автомобиль обязательную и необязательную рекламу. Места расположения Обязательной рекламы Организатор определяет во время административной комиссии.</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10.5. Автомобили Участников могут дополнительно нести на себе любой вид рекламы при соблюдении следующих условий:</w:t>
      </w:r>
    </w:p>
    <w:p w:rsidR="00B00739" w:rsidRDefault="000F7213">
      <w:pPr>
        <w:numPr>
          <w:ilvl w:val="0"/>
          <w:numId w:val="3"/>
        </w:numPr>
        <w:spacing w:after="0" w:line="240" w:lineRule="auto"/>
        <w:ind w:left="1003" w:hanging="283"/>
        <w:jc w:val="both"/>
        <w:rPr>
          <w:rFonts w:ascii="Arial" w:eastAsia="Arial" w:hAnsi="Arial" w:cs="Arial"/>
          <w:sz w:val="20"/>
        </w:rPr>
      </w:pPr>
      <w:r>
        <w:rPr>
          <w:rFonts w:ascii="Arial" w:eastAsia="Arial" w:hAnsi="Arial" w:cs="Arial"/>
          <w:sz w:val="20"/>
        </w:rPr>
        <w:t>данный вид рекламы не противоречит законодательству Российской Федерации;</w:t>
      </w:r>
    </w:p>
    <w:p w:rsidR="00B00739" w:rsidRDefault="000F7213">
      <w:pPr>
        <w:numPr>
          <w:ilvl w:val="0"/>
          <w:numId w:val="3"/>
        </w:numPr>
        <w:spacing w:after="0" w:line="240" w:lineRule="auto"/>
        <w:ind w:left="1003" w:hanging="283"/>
        <w:jc w:val="both"/>
        <w:rPr>
          <w:rFonts w:ascii="Arial" w:eastAsia="Arial" w:hAnsi="Arial" w:cs="Arial"/>
          <w:sz w:val="20"/>
        </w:rPr>
      </w:pPr>
      <w:r>
        <w:rPr>
          <w:rFonts w:ascii="Arial" w:eastAsia="Arial" w:hAnsi="Arial" w:cs="Arial"/>
          <w:sz w:val="20"/>
        </w:rPr>
        <w:t>реклама не занимает места, зарезервированные для обязательной рекламы Организатора.</w:t>
      </w:r>
      <w:r>
        <w:rPr>
          <w:rFonts w:ascii="Arial" w:eastAsia="Arial" w:hAnsi="Arial" w:cs="Arial"/>
          <w:sz w:val="20"/>
        </w:rPr>
        <w:tab/>
      </w:r>
    </w:p>
    <w:p w:rsidR="00B00739" w:rsidRDefault="000F7213">
      <w:pPr>
        <w:spacing w:after="0" w:line="240" w:lineRule="auto"/>
        <w:ind w:firstLine="708"/>
        <w:jc w:val="both"/>
        <w:rPr>
          <w:rFonts w:ascii="Arial" w:eastAsia="Arial" w:hAnsi="Arial" w:cs="Arial"/>
          <w:sz w:val="20"/>
        </w:rPr>
      </w:pPr>
      <w:r>
        <w:rPr>
          <w:rFonts w:ascii="Arial" w:eastAsia="Arial" w:hAnsi="Arial" w:cs="Arial"/>
          <w:sz w:val="20"/>
        </w:rPr>
        <w:t>10.6.  Участники не допускаются к старту СУ с загрязненной обязательной и предложенной Организатором необязательной рекламой, идентификацией (п. 10.1 Регламента) и стартовыми номерами.</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lastRenderedPageBreak/>
        <w:t xml:space="preserve">10.7. Экипажи обязаны обеспечить надлежащее закрепление рекламы на протяжении всего соревнования. Если реклама Организатора отсутствует, то за 1-е такое нарушение налагается фиксированная </w:t>
      </w:r>
      <w:proofErr w:type="spellStart"/>
      <w:r>
        <w:rPr>
          <w:rFonts w:ascii="Arial" w:eastAsia="Arial" w:hAnsi="Arial" w:cs="Arial"/>
          <w:sz w:val="20"/>
        </w:rPr>
        <w:t>пенализация</w:t>
      </w:r>
      <w:proofErr w:type="spellEnd"/>
      <w:r>
        <w:rPr>
          <w:rFonts w:ascii="Arial" w:eastAsia="Arial" w:hAnsi="Arial" w:cs="Arial"/>
          <w:sz w:val="20"/>
        </w:rPr>
        <w:t xml:space="preserve"> в размере 50% от Заявочного взноса; за 2-е нарушение – в размере  100% от Заявочного взноса; за 3-е нарушение – исключение из соревнования.</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10.8. Отказ от размещения Обязательной рекламы влечет за собой не допуск экипажа к старту, отказ от необязательной рекламы - дополнительное увеличение заявочного взноса, в размере 100% от базового стартового взноса.</w:t>
      </w:r>
    </w:p>
    <w:p w:rsidR="00B00739" w:rsidRDefault="000F7213">
      <w:pPr>
        <w:spacing w:after="0" w:line="240" w:lineRule="auto"/>
        <w:jc w:val="both"/>
        <w:rPr>
          <w:rFonts w:ascii="Arial" w:eastAsia="Arial" w:hAnsi="Arial" w:cs="Arial"/>
          <w:b/>
          <w:sz w:val="20"/>
          <w:u w:val="single"/>
        </w:rPr>
      </w:pPr>
      <w:r>
        <w:rPr>
          <w:rFonts w:ascii="Arial" w:eastAsia="Arial" w:hAnsi="Arial" w:cs="Arial"/>
          <w:b/>
          <w:sz w:val="20"/>
          <w:u w:val="single"/>
        </w:rPr>
        <w:br/>
      </w:r>
      <w:r>
        <w:rPr>
          <w:rFonts w:ascii="Arial" w:eastAsia="Arial" w:hAnsi="Arial" w:cs="Arial"/>
          <w:b/>
          <w:sz w:val="20"/>
        </w:rPr>
        <w:t>11. Регистрация и Техническая инспекция</w:t>
      </w:r>
    </w:p>
    <w:p w:rsidR="00B00739" w:rsidRDefault="00B00739">
      <w:pPr>
        <w:tabs>
          <w:tab w:val="left" w:pos="1440"/>
        </w:tabs>
        <w:spacing w:after="0" w:line="240" w:lineRule="auto"/>
        <w:ind w:firstLine="720"/>
        <w:jc w:val="both"/>
        <w:rPr>
          <w:rFonts w:ascii="Arial" w:eastAsia="Arial" w:hAnsi="Arial" w:cs="Arial"/>
          <w:sz w:val="20"/>
        </w:rPr>
      </w:pPr>
    </w:p>
    <w:p w:rsidR="00B00739" w:rsidRDefault="000F7213">
      <w:pPr>
        <w:tabs>
          <w:tab w:val="left" w:pos="1440"/>
        </w:tabs>
        <w:spacing w:after="0" w:line="240" w:lineRule="auto"/>
        <w:ind w:firstLine="720"/>
        <w:jc w:val="both"/>
        <w:rPr>
          <w:rFonts w:ascii="Arial" w:eastAsia="Arial" w:hAnsi="Arial" w:cs="Arial"/>
          <w:sz w:val="20"/>
        </w:rPr>
      </w:pPr>
      <w:r>
        <w:rPr>
          <w:rFonts w:ascii="Arial" w:eastAsia="Arial" w:hAnsi="Arial" w:cs="Arial"/>
          <w:sz w:val="20"/>
        </w:rPr>
        <w:t>11.1. Все экипажи, принимающие участие в соревновании, должны пройти Регистрацию, частью которой является Техническая инспекция (ТИ), в соответствии с расписанием. Факт и время явки на Регистрацию фиксируется.</w:t>
      </w:r>
    </w:p>
    <w:p w:rsidR="00B00739" w:rsidRDefault="000F7213">
      <w:pPr>
        <w:tabs>
          <w:tab w:val="left" w:pos="1440"/>
        </w:tabs>
        <w:spacing w:after="0" w:line="240" w:lineRule="auto"/>
        <w:ind w:firstLine="720"/>
        <w:jc w:val="both"/>
        <w:rPr>
          <w:rFonts w:ascii="Arial" w:eastAsia="Arial" w:hAnsi="Arial" w:cs="Arial"/>
          <w:sz w:val="20"/>
        </w:rPr>
      </w:pPr>
      <w:r>
        <w:rPr>
          <w:rFonts w:ascii="Arial" w:eastAsia="Arial" w:hAnsi="Arial" w:cs="Arial"/>
          <w:sz w:val="20"/>
        </w:rPr>
        <w:t>Экипажи, не прошедшие Регистрацию в назначенное время, не допускаются к старту соревнования. Исключением являются форс-мажорные обстоятельства, признанные таковыми Главным судьей соревнования.</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xml:space="preserve">11.2. При Регистрации Участники или их представители обязаны </w:t>
      </w:r>
      <w:proofErr w:type="gramStart"/>
      <w:r>
        <w:rPr>
          <w:rFonts w:ascii="Arial" w:eastAsia="Arial" w:hAnsi="Arial" w:cs="Arial"/>
          <w:sz w:val="20"/>
        </w:rPr>
        <w:t>предоставить следующие документы</w:t>
      </w:r>
      <w:proofErr w:type="gramEnd"/>
      <w:r>
        <w:rPr>
          <w:rFonts w:ascii="Arial" w:eastAsia="Arial" w:hAnsi="Arial" w:cs="Arial"/>
          <w:sz w:val="20"/>
        </w:rPr>
        <w:t>:</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заполненную и подписанную всеми членами экипажа заявку на участие;</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паспорта всех членов экипажа;</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водительские удостоверения;</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регистрационные документы на автомобиль;</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полисы страхования авто гражданской ответственности (ОСАГО) и медицинского страхования на время соревнования;</w:t>
      </w:r>
    </w:p>
    <w:p w:rsidR="00B00739" w:rsidRDefault="000F7213">
      <w:pPr>
        <w:tabs>
          <w:tab w:val="left" w:pos="1440"/>
        </w:tabs>
        <w:spacing w:after="0" w:line="240" w:lineRule="auto"/>
        <w:ind w:firstLine="720"/>
        <w:jc w:val="both"/>
        <w:rPr>
          <w:rFonts w:ascii="Arial" w:eastAsia="Arial" w:hAnsi="Arial" w:cs="Arial"/>
          <w:sz w:val="20"/>
        </w:rPr>
      </w:pPr>
      <w:r>
        <w:rPr>
          <w:rFonts w:ascii="Arial" w:eastAsia="Arial" w:hAnsi="Arial" w:cs="Arial"/>
          <w:sz w:val="20"/>
        </w:rPr>
        <w:t>11.3. В процессе Регистрации Участники либо их представители обязаны предоставить заявленное на участие в соревновании транспортное средство на ТИ. На ТИ проводится проверка транспортного средства на соответствие техническим требованиям для соответствующих категорий. На предоставленном к ТИ транспортном средстве должна быть размещена реклама, идентификация и стартовые номера в соответствии с требованиями данного регламента.</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11.4. Если в ходе ТИ транспортное средство признано не соответствующим техническим требованиям для указанной в Заявке категории, Технический комиссар может перевести данное транспортное средство в другую зачетную категорию, либо назначить срок для устранения несоответствий, и провести дополнительную ТИ не позднее, чем за 1 час до старта соревнования.</w:t>
      </w:r>
    </w:p>
    <w:p w:rsidR="00B00739" w:rsidRDefault="000F7213">
      <w:pPr>
        <w:tabs>
          <w:tab w:val="left" w:pos="567"/>
          <w:tab w:val="left" w:pos="1440"/>
        </w:tabs>
        <w:spacing w:after="0" w:line="240" w:lineRule="auto"/>
        <w:ind w:firstLine="720"/>
        <w:rPr>
          <w:rFonts w:ascii="Arial" w:eastAsia="Arial" w:hAnsi="Arial" w:cs="Arial"/>
          <w:sz w:val="20"/>
        </w:rPr>
      </w:pPr>
      <w:r>
        <w:rPr>
          <w:rFonts w:ascii="Arial" w:eastAsia="Arial" w:hAnsi="Arial" w:cs="Arial"/>
          <w:sz w:val="20"/>
        </w:rPr>
        <w:t>11.5. Участник, не прошедший Техническую инспекцию по категории ТУРИЗМ, вправе обратиться в письменной форме к Руководителю соревнования о классификации его транспортного средства по категории СПОРТ. Заявка может быть удовлетворена только в случае, если данный автомобиль соответствует параметрам категории СПОРТ и соблюдены все аспекты безопасности.</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Дополнительные проверки технического состояния транспортного средства могут быть назначены Руководителем гонки и Техническим Комиссаром в любое время на протяжении всего соревнования.</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11.6. Участник (Заявитель) несет ответственность за соответствие его автомобиля техническим требованиям. Факт явки на Техническую Инспекцию расценивается как заявления Участника (Заявителя) о соответствии его автомобиля техническим требованиям.</w:t>
      </w:r>
    </w:p>
    <w:p w:rsidR="00B00739" w:rsidRDefault="000F7213">
      <w:pPr>
        <w:tabs>
          <w:tab w:val="left" w:pos="567"/>
          <w:tab w:val="left" w:pos="1440"/>
        </w:tabs>
        <w:spacing w:after="0" w:line="240" w:lineRule="auto"/>
        <w:ind w:firstLine="720"/>
        <w:jc w:val="both"/>
        <w:rPr>
          <w:rFonts w:ascii="Arial" w:eastAsia="Arial" w:hAnsi="Arial" w:cs="Arial"/>
          <w:sz w:val="20"/>
        </w:rPr>
      </w:pPr>
      <w:r>
        <w:rPr>
          <w:rFonts w:ascii="Arial" w:eastAsia="Arial" w:hAnsi="Arial" w:cs="Arial"/>
          <w:sz w:val="20"/>
        </w:rPr>
        <w:t xml:space="preserve">11.7. Опоздание  на Регистрацию, ТИ или дополнительную ТИ в пределах времени работы судей </w:t>
      </w:r>
      <w:proofErr w:type="spellStart"/>
      <w:r>
        <w:rPr>
          <w:rFonts w:ascii="Arial" w:eastAsia="Arial" w:hAnsi="Arial" w:cs="Arial"/>
          <w:sz w:val="20"/>
        </w:rPr>
        <w:t>пенализируется</w:t>
      </w:r>
      <w:proofErr w:type="spellEnd"/>
      <w:r>
        <w:rPr>
          <w:rFonts w:ascii="Arial" w:eastAsia="Arial" w:hAnsi="Arial" w:cs="Arial"/>
          <w:sz w:val="20"/>
        </w:rPr>
        <w:t xml:space="preserve"> в размере 20% от Заявочного взноса. Денежная сумма должна быть уплачена до старта соревнования.</w:t>
      </w:r>
    </w:p>
    <w:p w:rsidR="00B00739" w:rsidRDefault="000F7213">
      <w:pPr>
        <w:keepNext/>
        <w:spacing w:before="240" w:after="60" w:line="240" w:lineRule="auto"/>
        <w:jc w:val="both"/>
        <w:rPr>
          <w:rFonts w:ascii="Arial" w:eastAsia="Arial" w:hAnsi="Arial" w:cs="Arial"/>
          <w:b/>
          <w:sz w:val="20"/>
        </w:rPr>
      </w:pPr>
      <w:r>
        <w:rPr>
          <w:rFonts w:ascii="Arial" w:eastAsia="Arial" w:hAnsi="Arial" w:cs="Arial"/>
          <w:b/>
          <w:sz w:val="20"/>
        </w:rPr>
        <w:t>12. Условия проведения соревнования.</w:t>
      </w:r>
    </w:p>
    <w:p w:rsidR="00B00739" w:rsidRDefault="00B00739">
      <w:pPr>
        <w:spacing w:after="0" w:line="240" w:lineRule="auto"/>
        <w:jc w:val="both"/>
        <w:rPr>
          <w:rFonts w:ascii="Arial" w:eastAsia="Arial" w:hAnsi="Arial" w:cs="Arial"/>
          <w:sz w:val="20"/>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12.1. Экипаж во всех категориях должен состоять не более чем из двух человек.</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12.2.1. Порядок старта на первом СУ во всех категориях определяется стартовыми номерами, полученными при Регистрации в сторону уменьшения. На последующих СУ в порядке увеличения по времени прибытия, т.е. в </w:t>
      </w:r>
      <w:r w:rsidR="006E3913">
        <w:rPr>
          <w:rFonts w:ascii="Arial" w:eastAsia="Arial" w:hAnsi="Arial" w:cs="Arial"/>
          <w:sz w:val="20"/>
        </w:rPr>
        <w:t>предыдущем</w:t>
      </w:r>
      <w:r>
        <w:rPr>
          <w:rFonts w:ascii="Arial" w:eastAsia="Arial" w:hAnsi="Arial" w:cs="Arial"/>
          <w:sz w:val="20"/>
        </w:rPr>
        <w:t xml:space="preserve"> СУ финишировал по времени первый, значит первый стартуеш</w:t>
      </w:r>
      <w:proofErr w:type="gramStart"/>
      <w:r>
        <w:rPr>
          <w:rFonts w:ascii="Arial" w:eastAsia="Arial" w:hAnsi="Arial" w:cs="Arial"/>
          <w:sz w:val="20"/>
        </w:rPr>
        <w:t>ь(</w:t>
      </w:r>
      <w:proofErr w:type="gramEnd"/>
      <w:r>
        <w:rPr>
          <w:rFonts w:ascii="Arial" w:eastAsia="Arial" w:hAnsi="Arial" w:cs="Arial"/>
          <w:sz w:val="20"/>
        </w:rPr>
        <w:t xml:space="preserve">время старта и финиша указывается судьями в </w:t>
      </w:r>
      <w:proofErr w:type="spellStart"/>
      <w:r w:rsidR="00FD0AB4">
        <w:rPr>
          <w:rFonts w:ascii="Arial" w:eastAsia="Arial" w:hAnsi="Arial" w:cs="Arial"/>
          <w:sz w:val="20"/>
        </w:rPr>
        <w:t>Ка</w:t>
      </w:r>
      <w:r w:rsidR="006E3913">
        <w:rPr>
          <w:rFonts w:ascii="Arial" w:eastAsia="Arial" w:hAnsi="Arial" w:cs="Arial"/>
          <w:sz w:val="20"/>
        </w:rPr>
        <w:t>рнете</w:t>
      </w:r>
      <w:proofErr w:type="spellEnd"/>
      <w:r>
        <w:rPr>
          <w:rFonts w:ascii="Arial" w:eastAsia="Arial" w:hAnsi="Arial" w:cs="Arial"/>
          <w:sz w:val="20"/>
        </w:rPr>
        <w:t xml:space="preserve">). </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12.2.2. Опоздание на старт СУ до 30 минут влечет фиксированную </w:t>
      </w:r>
      <w:proofErr w:type="spellStart"/>
      <w:r>
        <w:rPr>
          <w:rFonts w:ascii="Arial" w:eastAsia="Arial" w:hAnsi="Arial" w:cs="Arial"/>
          <w:sz w:val="20"/>
        </w:rPr>
        <w:t>пенализацию</w:t>
      </w:r>
      <w:proofErr w:type="spellEnd"/>
      <w:r>
        <w:rPr>
          <w:rFonts w:ascii="Arial" w:eastAsia="Arial" w:hAnsi="Arial" w:cs="Arial"/>
          <w:sz w:val="20"/>
        </w:rPr>
        <w:t xml:space="preserve"> в размере 1 минуты за каждую минуту опоздания. При опоздании на старт свыше 30 минут, Участник к старту СУ не допускается, в официальный протокол устанавливается суммарное время Норматива СУ и </w:t>
      </w:r>
      <w:proofErr w:type="spellStart"/>
      <w:r>
        <w:rPr>
          <w:rFonts w:ascii="Arial" w:eastAsia="Arial" w:hAnsi="Arial" w:cs="Arial"/>
          <w:sz w:val="20"/>
        </w:rPr>
        <w:t>пенализаций</w:t>
      </w:r>
      <w:proofErr w:type="spellEnd"/>
      <w:r>
        <w:rPr>
          <w:rFonts w:ascii="Arial" w:eastAsia="Arial" w:hAnsi="Arial" w:cs="Arial"/>
          <w:sz w:val="20"/>
        </w:rPr>
        <w:t xml:space="preserve"> за опоздание на старт и не пройденные КП.</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12.2.3. Стартовый интервал 3 минуты, однако, он может быть изменен по усмотрению руководителя соревнования и главного судьи зачетной категории. Каждый экипаж перед стартом СУ получает Дорожную книгу с указанием маршрута и обязательных точек прохождения, а также </w:t>
      </w:r>
      <w:proofErr w:type="spellStart"/>
      <w:r>
        <w:rPr>
          <w:rFonts w:ascii="Arial" w:eastAsia="Arial" w:hAnsi="Arial" w:cs="Arial"/>
          <w:sz w:val="20"/>
        </w:rPr>
        <w:t>Карнет</w:t>
      </w:r>
      <w:proofErr w:type="spellEnd"/>
      <w:r>
        <w:rPr>
          <w:rFonts w:ascii="Arial" w:eastAsia="Arial" w:hAnsi="Arial" w:cs="Arial"/>
          <w:sz w:val="20"/>
        </w:rPr>
        <w:t xml:space="preserve"> с указанием времени старта на СУ. Соблюдение маршрута является обязательным, под </w:t>
      </w:r>
      <w:r>
        <w:rPr>
          <w:rFonts w:ascii="Arial" w:eastAsia="Arial" w:hAnsi="Arial" w:cs="Arial"/>
          <w:sz w:val="20"/>
        </w:rPr>
        <w:lastRenderedPageBreak/>
        <w:t xml:space="preserve">угрозой </w:t>
      </w:r>
      <w:proofErr w:type="spellStart"/>
      <w:r>
        <w:rPr>
          <w:rFonts w:ascii="Arial" w:eastAsia="Arial" w:hAnsi="Arial" w:cs="Arial"/>
          <w:sz w:val="20"/>
        </w:rPr>
        <w:t>пенализации</w:t>
      </w:r>
      <w:proofErr w:type="spellEnd"/>
      <w:r>
        <w:rPr>
          <w:rFonts w:ascii="Arial" w:eastAsia="Arial" w:hAnsi="Arial" w:cs="Arial"/>
          <w:sz w:val="20"/>
        </w:rPr>
        <w:t>, вплоть до снятия с соревнований (запрещается отклонение от маршрута более чем на 50 м.).</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12.2.4. Участникам запрещается принимать постороннюю помощь под угрозой </w:t>
      </w:r>
      <w:proofErr w:type="spellStart"/>
      <w:r>
        <w:rPr>
          <w:rFonts w:ascii="Arial" w:eastAsia="Arial" w:hAnsi="Arial" w:cs="Arial"/>
          <w:sz w:val="20"/>
        </w:rPr>
        <w:t>пенализации</w:t>
      </w:r>
      <w:proofErr w:type="spellEnd"/>
      <w:r>
        <w:rPr>
          <w:rFonts w:ascii="Arial" w:eastAsia="Arial" w:hAnsi="Arial" w:cs="Arial"/>
          <w:sz w:val="20"/>
        </w:rPr>
        <w:t xml:space="preserve"> в размере Норматива СУ, суммируемого к времени прохождения СУ.</w:t>
      </w:r>
    </w:p>
    <w:p w:rsidR="00B00739" w:rsidRDefault="00B00739">
      <w:pPr>
        <w:keepNext/>
        <w:spacing w:after="0" w:line="240" w:lineRule="auto"/>
        <w:jc w:val="both"/>
        <w:rPr>
          <w:rFonts w:ascii="Arial" w:eastAsia="Arial" w:hAnsi="Arial" w:cs="Arial"/>
          <w:b/>
          <w:sz w:val="20"/>
          <w:u w:val="single"/>
        </w:rPr>
      </w:pPr>
    </w:p>
    <w:p w:rsidR="00B00739" w:rsidRDefault="000F7213">
      <w:pPr>
        <w:keepNext/>
        <w:spacing w:after="0" w:line="240" w:lineRule="auto"/>
        <w:jc w:val="both"/>
        <w:rPr>
          <w:rFonts w:ascii="Arial" w:eastAsia="Arial" w:hAnsi="Arial" w:cs="Arial"/>
          <w:b/>
          <w:sz w:val="20"/>
          <w:u w:val="single"/>
        </w:rPr>
      </w:pPr>
      <w:r>
        <w:rPr>
          <w:rFonts w:ascii="Arial" w:eastAsia="Arial" w:hAnsi="Arial" w:cs="Arial"/>
          <w:b/>
          <w:sz w:val="20"/>
          <w:u w:val="single"/>
        </w:rPr>
        <w:t>13. Информация.</w:t>
      </w:r>
    </w:p>
    <w:p w:rsidR="00B00739" w:rsidRDefault="00B00739">
      <w:pPr>
        <w:spacing w:after="0" w:line="240" w:lineRule="auto"/>
        <w:rPr>
          <w:rFonts w:ascii="Times New Roman" w:eastAsia="Times New Roman" w:hAnsi="Times New Roman" w:cs="Times New Roman"/>
          <w:sz w:val="24"/>
        </w:rPr>
      </w:pPr>
    </w:p>
    <w:p w:rsidR="00B00739" w:rsidRDefault="000F7213">
      <w:pPr>
        <w:spacing w:after="0" w:line="240" w:lineRule="auto"/>
        <w:ind w:firstLine="708"/>
        <w:jc w:val="both"/>
        <w:rPr>
          <w:rFonts w:ascii="Arial" w:eastAsia="Arial" w:hAnsi="Arial" w:cs="Arial"/>
          <w:sz w:val="20"/>
        </w:rPr>
      </w:pPr>
      <w:r>
        <w:rPr>
          <w:rFonts w:ascii="Arial" w:eastAsia="Arial" w:hAnsi="Arial" w:cs="Arial"/>
          <w:sz w:val="20"/>
        </w:rPr>
        <w:t>13.1. Стартовые протоколы оформляются организатором только для старта на первом СУ для каждой категории и размещаются  на официальном табло соревнований.</w:t>
      </w:r>
    </w:p>
    <w:p w:rsidR="00B00739" w:rsidRDefault="000F7213">
      <w:pPr>
        <w:spacing w:after="0" w:line="240" w:lineRule="auto"/>
        <w:ind w:firstLine="708"/>
        <w:jc w:val="both"/>
        <w:rPr>
          <w:rFonts w:ascii="Arial" w:eastAsia="Arial" w:hAnsi="Arial" w:cs="Arial"/>
          <w:sz w:val="20"/>
        </w:rPr>
      </w:pPr>
      <w:r>
        <w:rPr>
          <w:rFonts w:ascii="Arial" w:eastAsia="Arial" w:hAnsi="Arial" w:cs="Arial"/>
          <w:sz w:val="20"/>
        </w:rPr>
        <w:t>13.2. Результаты завершившегося СУ, а также текущие результаты хода соревнования публикуются на Официальном табло в течени</w:t>
      </w:r>
      <w:proofErr w:type="gramStart"/>
      <w:r>
        <w:rPr>
          <w:rFonts w:ascii="Arial" w:eastAsia="Arial" w:hAnsi="Arial" w:cs="Arial"/>
          <w:sz w:val="20"/>
        </w:rPr>
        <w:t>и</w:t>
      </w:r>
      <w:proofErr w:type="gramEnd"/>
      <w:r>
        <w:rPr>
          <w:rFonts w:ascii="Arial" w:eastAsia="Arial" w:hAnsi="Arial" w:cs="Arial"/>
          <w:sz w:val="20"/>
        </w:rPr>
        <w:t xml:space="preserve"> 2-х часов после закрытия СУ.</w:t>
      </w:r>
    </w:p>
    <w:p w:rsidR="00B00739" w:rsidRDefault="000F7213">
      <w:pPr>
        <w:spacing w:after="0" w:line="240" w:lineRule="auto"/>
        <w:ind w:firstLine="708"/>
        <w:jc w:val="both"/>
        <w:rPr>
          <w:rFonts w:ascii="Arial" w:eastAsia="Arial" w:hAnsi="Arial" w:cs="Arial"/>
          <w:sz w:val="20"/>
        </w:rPr>
      </w:pPr>
      <w:r>
        <w:rPr>
          <w:rFonts w:ascii="Arial" w:eastAsia="Arial" w:hAnsi="Arial" w:cs="Arial"/>
          <w:sz w:val="20"/>
        </w:rPr>
        <w:t>13.3. С целью доведения до Участников важной информации, касающейся хода проведения соревнования, Организатор проводит стартовый брифинг. Экипаж должен быть представлен на брифинге как минимум одним представителем.</w:t>
      </w:r>
    </w:p>
    <w:p w:rsidR="00B00739" w:rsidRDefault="00B00739">
      <w:pPr>
        <w:spacing w:after="0" w:line="240" w:lineRule="auto"/>
        <w:ind w:firstLine="708"/>
        <w:jc w:val="both"/>
        <w:rPr>
          <w:rFonts w:ascii="Arial" w:eastAsia="Arial" w:hAnsi="Arial" w:cs="Arial"/>
          <w:sz w:val="20"/>
        </w:rPr>
      </w:pPr>
    </w:p>
    <w:p w:rsidR="00B00739" w:rsidRDefault="000F7213">
      <w:pPr>
        <w:spacing w:after="0" w:line="240" w:lineRule="auto"/>
        <w:jc w:val="both"/>
        <w:rPr>
          <w:rFonts w:ascii="Arial" w:eastAsia="Arial" w:hAnsi="Arial" w:cs="Arial"/>
          <w:b/>
          <w:sz w:val="20"/>
        </w:rPr>
      </w:pPr>
      <w:r>
        <w:rPr>
          <w:rFonts w:ascii="Arial" w:eastAsia="Arial" w:hAnsi="Arial" w:cs="Arial"/>
          <w:b/>
          <w:sz w:val="20"/>
        </w:rPr>
        <w:t>14. Движение по трассе. Судейство.</w:t>
      </w:r>
    </w:p>
    <w:p w:rsidR="00B00739" w:rsidRDefault="00B00739">
      <w:pPr>
        <w:spacing w:after="0" w:line="240" w:lineRule="auto"/>
        <w:jc w:val="both"/>
        <w:rPr>
          <w:rFonts w:ascii="Arial" w:eastAsia="Arial" w:hAnsi="Arial" w:cs="Arial"/>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ab/>
        <w:t>14.1. Суммарное контрольное время на преодоление трасс всех СУ (за исключением времени отстоя), по категориям.</w:t>
      </w:r>
    </w:p>
    <w:p w:rsidR="00B00739" w:rsidRDefault="000F7213">
      <w:pPr>
        <w:spacing w:after="0" w:line="240" w:lineRule="auto"/>
        <w:jc w:val="both"/>
        <w:rPr>
          <w:rFonts w:ascii="Arial" w:eastAsia="Arial" w:hAnsi="Arial" w:cs="Arial"/>
          <w:sz w:val="20"/>
        </w:rPr>
      </w:pPr>
      <w:r>
        <w:rPr>
          <w:rFonts w:ascii="Arial" w:eastAsia="Arial" w:hAnsi="Arial" w:cs="Arial"/>
          <w:sz w:val="20"/>
        </w:rPr>
        <w:tab/>
        <w:t>14.2. Каждый экипаж перед стартом СУ получает дорожную книгу</w:t>
      </w:r>
      <w:r w:rsidR="008D5637" w:rsidRPr="008D5637">
        <w:rPr>
          <w:rFonts w:ascii="Arial" w:eastAsia="Arial" w:hAnsi="Arial" w:cs="Arial"/>
          <w:sz w:val="20"/>
        </w:rPr>
        <w:t xml:space="preserve"> </w:t>
      </w:r>
      <w:r>
        <w:rPr>
          <w:rFonts w:ascii="Arial" w:eastAsia="Arial" w:hAnsi="Arial" w:cs="Arial"/>
          <w:sz w:val="20"/>
        </w:rPr>
        <w:t xml:space="preserve"> с указанием маршрута и обязательных точек прохождения. Так же для уверенности в </w:t>
      </w:r>
      <w:proofErr w:type="spellStart"/>
      <w:r>
        <w:rPr>
          <w:rFonts w:ascii="Arial" w:eastAsia="Arial" w:hAnsi="Arial" w:cs="Arial"/>
          <w:sz w:val="20"/>
        </w:rPr>
        <w:t>прописании</w:t>
      </w:r>
      <w:proofErr w:type="spellEnd"/>
      <w:r>
        <w:rPr>
          <w:rFonts w:ascii="Arial" w:eastAsia="Arial" w:hAnsi="Arial" w:cs="Arial"/>
          <w:sz w:val="20"/>
        </w:rPr>
        <w:t xml:space="preserve"> </w:t>
      </w:r>
      <w:r w:rsidR="008D5637">
        <w:rPr>
          <w:rFonts w:ascii="Arial" w:eastAsia="Arial" w:hAnsi="Arial" w:cs="Arial"/>
          <w:sz w:val="20"/>
        </w:rPr>
        <w:t>маршрута</w:t>
      </w:r>
      <w:r>
        <w:rPr>
          <w:rFonts w:ascii="Arial" w:eastAsia="Arial" w:hAnsi="Arial" w:cs="Arial"/>
          <w:sz w:val="20"/>
        </w:rPr>
        <w:t xml:space="preserve"> по просьбе участников может быть выдан GPS-трек. Соблюдение маршрута является обязательным, под угрозой </w:t>
      </w:r>
      <w:proofErr w:type="spellStart"/>
      <w:r>
        <w:rPr>
          <w:rFonts w:ascii="Arial" w:eastAsia="Arial" w:hAnsi="Arial" w:cs="Arial"/>
          <w:sz w:val="20"/>
        </w:rPr>
        <w:t>пенализации</w:t>
      </w:r>
      <w:proofErr w:type="spellEnd"/>
      <w:r>
        <w:rPr>
          <w:rFonts w:ascii="Arial" w:eastAsia="Arial" w:hAnsi="Arial" w:cs="Arial"/>
          <w:sz w:val="20"/>
        </w:rPr>
        <w:t>, вплоть до снятия с соревнований.</w:t>
      </w:r>
    </w:p>
    <w:p w:rsidR="00B00739" w:rsidRDefault="000F7213">
      <w:pPr>
        <w:spacing w:after="0" w:line="240" w:lineRule="auto"/>
        <w:jc w:val="both"/>
        <w:rPr>
          <w:rFonts w:ascii="Arial" w:eastAsia="Arial" w:hAnsi="Arial" w:cs="Arial"/>
          <w:sz w:val="20"/>
        </w:rPr>
      </w:pPr>
      <w:r>
        <w:rPr>
          <w:rFonts w:ascii="Arial" w:eastAsia="Arial" w:hAnsi="Arial" w:cs="Arial"/>
          <w:sz w:val="20"/>
        </w:rPr>
        <w:tab/>
        <w:t xml:space="preserve">14.3. Любая форма предварительной разведки маршрута запрещена. В случае установления факта проведения Участником разведки маршрута заявленный экипаж подлежит </w:t>
      </w:r>
      <w:proofErr w:type="spellStart"/>
      <w:r>
        <w:rPr>
          <w:rFonts w:ascii="Arial" w:eastAsia="Arial" w:hAnsi="Arial" w:cs="Arial"/>
          <w:sz w:val="20"/>
        </w:rPr>
        <w:t>пенализации</w:t>
      </w:r>
      <w:proofErr w:type="spellEnd"/>
      <w:r>
        <w:rPr>
          <w:rFonts w:ascii="Arial" w:eastAsia="Arial" w:hAnsi="Arial" w:cs="Arial"/>
          <w:sz w:val="20"/>
        </w:rPr>
        <w:t xml:space="preserve"> в размере 200 % заявочного взноса за каждое такое нарушение.</w:t>
      </w:r>
    </w:p>
    <w:p w:rsidR="00B00739" w:rsidRDefault="000F7213">
      <w:pPr>
        <w:spacing w:after="0" w:line="240" w:lineRule="auto"/>
        <w:jc w:val="both"/>
        <w:rPr>
          <w:rFonts w:ascii="Arial" w:eastAsia="Arial" w:hAnsi="Arial" w:cs="Arial"/>
          <w:sz w:val="20"/>
        </w:rPr>
      </w:pPr>
      <w:r>
        <w:rPr>
          <w:rFonts w:ascii="Arial" w:eastAsia="Arial" w:hAnsi="Arial" w:cs="Arial"/>
          <w:sz w:val="20"/>
        </w:rPr>
        <w:tab/>
        <w:t xml:space="preserve">14.4. На старте СУ Экипаж должен находиться на борту автомобиля в полном составе и выполнить требования безопасности согласно Техническим Требованиям, указанным в Приложении 2 настоящего Регламента в части применения ремней безопасности и защитных шлемов. Нарушения данного требования </w:t>
      </w:r>
      <w:proofErr w:type="spellStart"/>
      <w:r>
        <w:rPr>
          <w:rFonts w:ascii="Arial" w:eastAsia="Arial" w:hAnsi="Arial" w:cs="Arial"/>
          <w:sz w:val="20"/>
        </w:rPr>
        <w:t>пенализируется</w:t>
      </w:r>
      <w:proofErr w:type="spellEnd"/>
      <w:r>
        <w:rPr>
          <w:rFonts w:ascii="Arial" w:eastAsia="Arial" w:hAnsi="Arial" w:cs="Arial"/>
          <w:sz w:val="20"/>
        </w:rPr>
        <w:t xml:space="preserve"> в соответствии с Приложением 1.</w:t>
      </w:r>
    </w:p>
    <w:p w:rsidR="00B00739" w:rsidRDefault="000F7213">
      <w:pPr>
        <w:spacing w:after="0" w:line="240" w:lineRule="auto"/>
        <w:jc w:val="both"/>
        <w:rPr>
          <w:rFonts w:ascii="Arial" w:eastAsia="Arial" w:hAnsi="Arial" w:cs="Arial"/>
          <w:sz w:val="20"/>
        </w:rPr>
      </w:pPr>
      <w:r>
        <w:rPr>
          <w:rFonts w:ascii="Arial" w:eastAsia="Arial" w:hAnsi="Arial" w:cs="Arial"/>
          <w:sz w:val="20"/>
        </w:rPr>
        <w:tab/>
        <w:t xml:space="preserve">14.5. На старте Экипаж подает </w:t>
      </w:r>
      <w:proofErr w:type="spellStart"/>
      <w:r>
        <w:rPr>
          <w:rFonts w:ascii="Arial" w:eastAsia="Arial" w:hAnsi="Arial" w:cs="Arial"/>
          <w:sz w:val="20"/>
        </w:rPr>
        <w:t>Карнет</w:t>
      </w:r>
      <w:proofErr w:type="spellEnd"/>
      <w:r>
        <w:rPr>
          <w:rFonts w:ascii="Arial" w:eastAsia="Arial" w:hAnsi="Arial" w:cs="Arial"/>
          <w:sz w:val="20"/>
        </w:rPr>
        <w:t xml:space="preserve"> судье, который отмечает в нем время старта (часы и минуты), начинает громкий обратный отсчет секунд 30-15-10 и последние пять секунд последовательно 5-4-3-2-1 с одновременным дублированием отсчета пальцами руки. По истечении последних пяти секунд дается стартовый сигнал (поднятие руки вверх), после которого автомобиль должен стартовать.</w:t>
      </w:r>
    </w:p>
    <w:p w:rsidR="00B00739" w:rsidRDefault="000F7213">
      <w:pPr>
        <w:spacing w:after="0" w:line="240" w:lineRule="auto"/>
        <w:jc w:val="both"/>
        <w:rPr>
          <w:rFonts w:ascii="Arial" w:eastAsia="Arial" w:hAnsi="Arial" w:cs="Arial"/>
          <w:sz w:val="20"/>
        </w:rPr>
      </w:pPr>
      <w:r>
        <w:rPr>
          <w:rFonts w:ascii="Arial" w:eastAsia="Arial" w:hAnsi="Arial" w:cs="Arial"/>
          <w:sz w:val="20"/>
        </w:rPr>
        <w:tab/>
        <w:t xml:space="preserve">14.6. Если Экипаж не стартует в течение 20 секунд после стартового сигнала, налагается </w:t>
      </w:r>
      <w:proofErr w:type="spellStart"/>
      <w:r>
        <w:rPr>
          <w:rFonts w:ascii="Arial" w:eastAsia="Arial" w:hAnsi="Arial" w:cs="Arial"/>
          <w:sz w:val="20"/>
        </w:rPr>
        <w:t>пенализация</w:t>
      </w:r>
      <w:proofErr w:type="spellEnd"/>
      <w:r>
        <w:rPr>
          <w:rFonts w:ascii="Arial" w:eastAsia="Arial" w:hAnsi="Arial" w:cs="Arial"/>
          <w:sz w:val="20"/>
        </w:rPr>
        <w:t xml:space="preserve"> две (2) минуты.</w:t>
      </w:r>
    </w:p>
    <w:p w:rsidR="00B00739" w:rsidRDefault="000F7213">
      <w:pPr>
        <w:spacing w:after="0" w:line="240" w:lineRule="auto"/>
        <w:jc w:val="both"/>
        <w:rPr>
          <w:rFonts w:ascii="Arial" w:eastAsia="Arial" w:hAnsi="Arial" w:cs="Arial"/>
          <w:sz w:val="20"/>
        </w:rPr>
      </w:pPr>
      <w:r>
        <w:rPr>
          <w:rFonts w:ascii="Arial" w:eastAsia="Arial" w:hAnsi="Arial" w:cs="Arial"/>
          <w:sz w:val="20"/>
        </w:rPr>
        <w:tab/>
        <w:t>14.7. Время старта на СУ может быть изменено только по решению главного судьи соревнования или решением КСК.</w:t>
      </w:r>
    </w:p>
    <w:p w:rsidR="00B00739" w:rsidRDefault="000F7213">
      <w:pPr>
        <w:spacing w:after="0" w:line="240" w:lineRule="auto"/>
        <w:jc w:val="both"/>
        <w:rPr>
          <w:rFonts w:ascii="Arial" w:eastAsia="Arial" w:hAnsi="Arial" w:cs="Arial"/>
          <w:sz w:val="20"/>
        </w:rPr>
      </w:pPr>
      <w:r>
        <w:rPr>
          <w:rFonts w:ascii="Arial" w:eastAsia="Arial" w:hAnsi="Arial" w:cs="Arial"/>
          <w:sz w:val="20"/>
        </w:rPr>
        <w:tab/>
        <w:t>14.8. Все судейские пункты, старт и финиш СУ, пункты Контроля прохождения, будут обозначены.</w:t>
      </w:r>
    </w:p>
    <w:p w:rsidR="00B00739" w:rsidRDefault="000F7213">
      <w:pPr>
        <w:spacing w:after="0" w:line="240" w:lineRule="auto"/>
        <w:jc w:val="both"/>
        <w:rPr>
          <w:rFonts w:ascii="Arial" w:eastAsia="Arial" w:hAnsi="Arial" w:cs="Arial"/>
          <w:sz w:val="20"/>
        </w:rPr>
      </w:pPr>
      <w:r>
        <w:rPr>
          <w:rFonts w:ascii="Arial" w:eastAsia="Arial" w:hAnsi="Arial" w:cs="Arial"/>
          <w:sz w:val="20"/>
        </w:rPr>
        <w:tab/>
        <w:t xml:space="preserve">14.9. Запрещается преднамеренное отклонение от маршрута более чем на 50 м., </w:t>
      </w:r>
      <w:r>
        <w:rPr>
          <w:rFonts w:ascii="Arial" w:eastAsia="Arial" w:hAnsi="Arial" w:cs="Arial"/>
          <w:i/>
          <w:sz w:val="20"/>
        </w:rPr>
        <w:t>в случае</w:t>
      </w:r>
      <w:r>
        <w:rPr>
          <w:rFonts w:ascii="Arial" w:eastAsia="Arial" w:hAnsi="Arial" w:cs="Arial"/>
          <w:b/>
          <w:i/>
          <w:sz w:val="20"/>
        </w:rPr>
        <w:t xml:space="preserve"> </w:t>
      </w:r>
      <w:r>
        <w:rPr>
          <w:rFonts w:ascii="Arial" w:eastAsia="Arial" w:hAnsi="Arial" w:cs="Arial"/>
          <w:b/>
          <w:i/>
          <w:sz w:val="20"/>
          <w:u w:val="single"/>
        </w:rPr>
        <w:t>отклонения экипаж обязан вернуться к месту, где оно произошло</w:t>
      </w:r>
      <w:r>
        <w:rPr>
          <w:rFonts w:ascii="Arial" w:eastAsia="Arial" w:hAnsi="Arial" w:cs="Arial"/>
          <w:b/>
          <w:sz w:val="20"/>
        </w:rPr>
        <w:t>,</w:t>
      </w:r>
      <w:r>
        <w:rPr>
          <w:rFonts w:ascii="Arial" w:eastAsia="Arial" w:hAnsi="Arial" w:cs="Arial"/>
          <w:sz w:val="20"/>
        </w:rPr>
        <w:t xml:space="preserve"> и продолжить движение по заданному маршруту.</w:t>
      </w:r>
    </w:p>
    <w:p w:rsidR="00B00739" w:rsidRDefault="000F7213">
      <w:pPr>
        <w:spacing w:after="0" w:line="240" w:lineRule="auto"/>
        <w:jc w:val="both"/>
        <w:rPr>
          <w:rFonts w:ascii="Arial" w:eastAsia="Arial" w:hAnsi="Arial" w:cs="Arial"/>
          <w:sz w:val="20"/>
        </w:rPr>
      </w:pPr>
      <w:r>
        <w:rPr>
          <w:rFonts w:ascii="Arial" w:eastAsia="Arial" w:hAnsi="Arial" w:cs="Arial"/>
          <w:sz w:val="20"/>
        </w:rPr>
        <w:tab/>
        <w:t>14.10. Судейские пункты начинают работать за 30 мин. до расчетного времени прибытия первого стартовавшего экипажа и заканчивают работу по истечении контрольного времени последнего стартовавшего экипажа.</w:t>
      </w:r>
    </w:p>
    <w:p w:rsidR="001B6B52" w:rsidRDefault="000F7213" w:rsidP="001B6B52">
      <w:pPr>
        <w:keepNext/>
        <w:spacing w:after="0" w:line="240" w:lineRule="auto"/>
        <w:jc w:val="both"/>
        <w:rPr>
          <w:rFonts w:ascii="Arial" w:eastAsia="Arial" w:hAnsi="Arial" w:cs="Arial"/>
          <w:sz w:val="20"/>
          <w:u w:val="single"/>
        </w:rPr>
      </w:pPr>
      <w:r>
        <w:rPr>
          <w:rFonts w:ascii="Arial" w:eastAsia="Arial" w:hAnsi="Arial" w:cs="Arial"/>
          <w:sz w:val="20"/>
        </w:rPr>
        <w:tab/>
        <w:t xml:space="preserve">14.11. Для контроля прохождения на трассе расположены пункты Контроля прохождения. Они обозначены табличкой с номером и продублированы краской на деревьях. Местоположение и порядковые номера пунктов Контроля прохождения указываются в Дорожной книге.  Нарушение данного порядка </w:t>
      </w:r>
      <w:proofErr w:type="spellStart"/>
      <w:r>
        <w:rPr>
          <w:rFonts w:ascii="Arial" w:eastAsia="Arial" w:hAnsi="Arial" w:cs="Arial"/>
          <w:sz w:val="20"/>
        </w:rPr>
        <w:t>пенализируется</w:t>
      </w:r>
      <w:proofErr w:type="spellEnd"/>
      <w:r>
        <w:rPr>
          <w:rFonts w:ascii="Arial" w:eastAsia="Arial" w:hAnsi="Arial" w:cs="Arial"/>
          <w:sz w:val="20"/>
        </w:rPr>
        <w:t xml:space="preserve"> в соответствии с Приложением 1 настоящего Регламента.</w:t>
      </w:r>
      <w:r w:rsidR="001B6B52" w:rsidRPr="001B6B52">
        <w:rPr>
          <w:rFonts w:ascii="Arial" w:eastAsia="Arial" w:hAnsi="Arial" w:cs="Arial"/>
          <w:sz w:val="20"/>
          <w:u w:val="single"/>
        </w:rPr>
        <w:t xml:space="preserve"> </w:t>
      </w:r>
    </w:p>
    <w:p w:rsidR="001B6B52" w:rsidRPr="001B6B52" w:rsidRDefault="001B6B52" w:rsidP="001B6B52">
      <w:pPr>
        <w:keepNext/>
        <w:spacing w:after="0" w:line="240" w:lineRule="auto"/>
        <w:jc w:val="both"/>
        <w:rPr>
          <w:rFonts w:ascii="Arial" w:eastAsia="Arial" w:hAnsi="Arial" w:cs="Arial"/>
          <w:sz w:val="20"/>
        </w:rPr>
      </w:pPr>
      <w:r w:rsidRPr="001B6B52">
        <w:rPr>
          <w:rFonts w:ascii="Arial" w:eastAsia="Arial" w:hAnsi="Arial" w:cs="Arial"/>
          <w:sz w:val="20"/>
        </w:rPr>
        <w:t xml:space="preserve">14.12. За каждый пропущенный пункт Контроля прохождения предусмотрен штраф в соответствии с таблицей </w:t>
      </w:r>
      <w:proofErr w:type="spellStart"/>
      <w:r w:rsidRPr="001B6B52">
        <w:rPr>
          <w:rFonts w:ascii="Arial" w:eastAsia="Arial" w:hAnsi="Arial" w:cs="Arial"/>
          <w:sz w:val="20"/>
        </w:rPr>
        <w:t>пенализации</w:t>
      </w:r>
      <w:proofErr w:type="spellEnd"/>
      <w:r w:rsidRPr="001B6B52">
        <w:rPr>
          <w:rFonts w:ascii="Arial" w:eastAsia="Arial" w:hAnsi="Arial" w:cs="Arial"/>
          <w:sz w:val="20"/>
        </w:rPr>
        <w:t xml:space="preserve"> Приложение 1. На трассе могут располагаться пункты Внезапного контроля прохождения, не обозначенные в Дорожной книге.</w:t>
      </w:r>
    </w:p>
    <w:p w:rsidR="001B6B52" w:rsidRPr="001B6B52" w:rsidRDefault="001B6B52" w:rsidP="001B6B52">
      <w:pPr>
        <w:keepNext/>
        <w:spacing w:after="0" w:line="240" w:lineRule="auto"/>
        <w:jc w:val="both"/>
        <w:rPr>
          <w:rFonts w:ascii="Arial" w:eastAsia="Arial" w:hAnsi="Arial" w:cs="Arial"/>
          <w:sz w:val="20"/>
        </w:rPr>
      </w:pPr>
      <w:r w:rsidRPr="001B6B52">
        <w:rPr>
          <w:rFonts w:ascii="Arial" w:eastAsia="Arial" w:hAnsi="Arial" w:cs="Arial"/>
          <w:sz w:val="20"/>
        </w:rPr>
        <w:tab/>
        <w:t xml:space="preserve">14.13. Во всех зачетных категориях при прохождении СУ должен осуществляться </w:t>
      </w:r>
      <w:proofErr w:type="spellStart"/>
      <w:r w:rsidRPr="001B6B52">
        <w:rPr>
          <w:rFonts w:ascii="Arial" w:eastAsia="Arial" w:hAnsi="Arial" w:cs="Arial"/>
          <w:sz w:val="20"/>
        </w:rPr>
        <w:t>фотоконтроль</w:t>
      </w:r>
      <w:proofErr w:type="spellEnd"/>
      <w:r w:rsidRPr="001B6B52">
        <w:rPr>
          <w:rFonts w:ascii="Arial" w:eastAsia="Arial" w:hAnsi="Arial" w:cs="Arial"/>
          <w:sz w:val="20"/>
        </w:rPr>
        <w:t>. Наличие цифрового фотоаппарата обязательно. Наличие запасного фотоаппарата желательно.</w:t>
      </w:r>
    </w:p>
    <w:p w:rsidR="001B6B52" w:rsidRPr="001B6B52" w:rsidRDefault="001B6B52" w:rsidP="001B6B52">
      <w:pPr>
        <w:keepNext/>
        <w:spacing w:after="0" w:line="240" w:lineRule="auto"/>
        <w:jc w:val="both"/>
        <w:rPr>
          <w:rFonts w:ascii="Arial" w:eastAsia="Arial" w:hAnsi="Arial" w:cs="Arial"/>
          <w:sz w:val="20"/>
        </w:rPr>
      </w:pPr>
      <w:r w:rsidRPr="001B6B52">
        <w:rPr>
          <w:rFonts w:ascii="Arial" w:eastAsia="Arial" w:hAnsi="Arial" w:cs="Arial"/>
          <w:sz w:val="20"/>
        </w:rPr>
        <w:tab/>
        <w:t xml:space="preserve">14.14. Экипажу необходимо сфотографировать знак контрольного пункта, свою машину и одного из членов экипажа на цифровой </w:t>
      </w:r>
      <w:proofErr w:type="gramStart"/>
      <w:r w:rsidRPr="001B6B52">
        <w:rPr>
          <w:rFonts w:ascii="Arial" w:eastAsia="Arial" w:hAnsi="Arial" w:cs="Arial"/>
          <w:sz w:val="20"/>
        </w:rPr>
        <w:t>фотоаппарат</w:t>
      </w:r>
      <w:proofErr w:type="gramEnd"/>
      <w:r w:rsidRPr="001B6B52">
        <w:rPr>
          <w:rFonts w:ascii="Arial" w:eastAsia="Arial" w:hAnsi="Arial" w:cs="Arial"/>
          <w:sz w:val="20"/>
        </w:rPr>
        <w:t xml:space="preserve"> выполнив следующие требования:</w:t>
      </w:r>
    </w:p>
    <w:p w:rsidR="001B6B52" w:rsidRPr="001B6B52" w:rsidRDefault="001B6B52" w:rsidP="001B6B52">
      <w:pPr>
        <w:keepNext/>
        <w:spacing w:after="0" w:line="240" w:lineRule="auto"/>
        <w:jc w:val="both"/>
        <w:rPr>
          <w:rFonts w:ascii="Arial" w:eastAsia="Arial" w:hAnsi="Arial" w:cs="Arial"/>
          <w:sz w:val="20"/>
        </w:rPr>
      </w:pPr>
      <w:r w:rsidRPr="001B6B52">
        <w:rPr>
          <w:rFonts w:ascii="Arial" w:eastAsia="Arial" w:hAnsi="Arial" w:cs="Arial"/>
          <w:sz w:val="20"/>
        </w:rPr>
        <w:tab/>
        <w:t>-карта памяти фотоаппарата должна быть очищена от посторонних снимков;</w:t>
      </w:r>
    </w:p>
    <w:p w:rsidR="001B6B52" w:rsidRPr="001B6B52" w:rsidRDefault="001B6B52" w:rsidP="001B6B52">
      <w:pPr>
        <w:keepNext/>
        <w:spacing w:after="0" w:line="240" w:lineRule="auto"/>
        <w:jc w:val="both"/>
        <w:rPr>
          <w:rFonts w:ascii="Arial" w:eastAsia="Arial" w:hAnsi="Arial" w:cs="Arial"/>
          <w:sz w:val="20"/>
        </w:rPr>
      </w:pPr>
      <w:r w:rsidRPr="001B6B52">
        <w:rPr>
          <w:rFonts w:ascii="Arial" w:eastAsia="Arial" w:hAnsi="Arial" w:cs="Arial"/>
          <w:sz w:val="20"/>
        </w:rPr>
        <w:tab/>
        <w:t>- на снимке должны быть хорошо видны и однозначно идентифицируемы</w:t>
      </w:r>
    </w:p>
    <w:p w:rsidR="00B00739" w:rsidRPr="001B6B52" w:rsidRDefault="00B00739">
      <w:pPr>
        <w:spacing w:after="0" w:line="240" w:lineRule="auto"/>
        <w:jc w:val="both"/>
        <w:rPr>
          <w:rFonts w:ascii="Arial" w:eastAsia="Arial" w:hAnsi="Arial" w:cs="Arial"/>
          <w:b/>
          <w:sz w:val="20"/>
        </w:rPr>
      </w:pPr>
    </w:p>
    <w:p w:rsidR="00B00739" w:rsidRPr="001B6B52" w:rsidRDefault="000F7213" w:rsidP="001B6B52">
      <w:pPr>
        <w:keepNext/>
        <w:spacing w:after="0" w:line="240" w:lineRule="auto"/>
        <w:jc w:val="both"/>
        <w:rPr>
          <w:rFonts w:ascii="Arial" w:eastAsia="Arial" w:hAnsi="Arial" w:cs="Arial"/>
          <w:sz w:val="20"/>
        </w:rPr>
      </w:pPr>
      <w:r w:rsidRPr="001B6B52">
        <w:rPr>
          <w:rFonts w:ascii="Arial" w:eastAsia="Arial" w:hAnsi="Arial" w:cs="Arial"/>
          <w:sz w:val="20"/>
        </w:rPr>
        <w:lastRenderedPageBreak/>
        <w:tab/>
      </w:r>
    </w:p>
    <w:p w:rsidR="00B00739" w:rsidRPr="001B6B52" w:rsidRDefault="000F7213">
      <w:pPr>
        <w:keepNext/>
        <w:spacing w:after="0" w:line="240" w:lineRule="auto"/>
        <w:jc w:val="both"/>
        <w:rPr>
          <w:rFonts w:ascii="Arial" w:eastAsia="Arial" w:hAnsi="Arial" w:cs="Arial"/>
          <w:i/>
          <w:sz w:val="20"/>
        </w:rPr>
      </w:pPr>
      <w:r w:rsidRPr="001B6B52">
        <w:rPr>
          <w:rFonts w:ascii="Arial" w:eastAsia="Arial" w:hAnsi="Arial" w:cs="Arial"/>
          <w:sz w:val="20"/>
        </w:rPr>
        <w:tab/>
      </w:r>
      <w:r w:rsidRPr="001B6B52">
        <w:rPr>
          <w:rFonts w:ascii="Arial" w:eastAsia="Arial" w:hAnsi="Arial" w:cs="Arial"/>
          <w:sz w:val="20"/>
        </w:rPr>
        <w:tab/>
      </w:r>
      <w:r w:rsidRPr="001B6B52">
        <w:rPr>
          <w:rFonts w:ascii="Arial" w:eastAsia="Arial" w:hAnsi="Arial" w:cs="Arial"/>
          <w:i/>
          <w:sz w:val="20"/>
        </w:rPr>
        <w:t xml:space="preserve">а) номер КП и автомобиль участника с отчетливо различимым спортивным или государственным регистрационным номером, </w:t>
      </w:r>
      <w:proofErr w:type="gramStart"/>
      <w:r w:rsidRPr="001B6B52">
        <w:rPr>
          <w:rFonts w:ascii="Arial" w:eastAsia="Arial" w:hAnsi="Arial" w:cs="Arial"/>
          <w:i/>
          <w:sz w:val="20"/>
        </w:rPr>
        <w:t>находящимися</w:t>
      </w:r>
      <w:proofErr w:type="gramEnd"/>
      <w:r w:rsidRPr="001B6B52">
        <w:rPr>
          <w:rFonts w:ascii="Arial" w:eastAsia="Arial" w:hAnsi="Arial" w:cs="Arial"/>
          <w:i/>
          <w:sz w:val="20"/>
        </w:rPr>
        <w:t xml:space="preserve"> на штатных местах;</w:t>
      </w:r>
    </w:p>
    <w:p w:rsidR="00B00739" w:rsidRPr="001B6B52" w:rsidRDefault="000F7213">
      <w:pPr>
        <w:keepNext/>
        <w:spacing w:after="0" w:line="240" w:lineRule="auto"/>
        <w:jc w:val="both"/>
        <w:rPr>
          <w:rFonts w:ascii="Arial" w:eastAsia="Arial" w:hAnsi="Arial" w:cs="Arial"/>
          <w:i/>
          <w:sz w:val="20"/>
        </w:rPr>
      </w:pPr>
      <w:r w:rsidRPr="001B6B52">
        <w:rPr>
          <w:rFonts w:ascii="Arial" w:eastAsia="Arial" w:hAnsi="Arial" w:cs="Arial"/>
          <w:i/>
          <w:sz w:val="20"/>
        </w:rPr>
        <w:tab/>
      </w:r>
      <w:r w:rsidRPr="001B6B52">
        <w:rPr>
          <w:rFonts w:ascii="Arial" w:eastAsia="Arial" w:hAnsi="Arial" w:cs="Arial"/>
          <w:i/>
          <w:sz w:val="20"/>
        </w:rPr>
        <w:tab/>
        <w:t xml:space="preserve">б) один из членов экипажа, который одновременно касается одной рукой знака контрольного пункта, а другой рукой любой части своего автомобиля (кроме троса лебедки либо любого другого троса, в т.ч. </w:t>
      </w:r>
      <w:proofErr w:type="spellStart"/>
      <w:r w:rsidRPr="001B6B52">
        <w:rPr>
          <w:rFonts w:ascii="Arial" w:eastAsia="Arial" w:hAnsi="Arial" w:cs="Arial"/>
          <w:i/>
          <w:sz w:val="20"/>
        </w:rPr>
        <w:t>веткоотбойников</w:t>
      </w:r>
      <w:proofErr w:type="spellEnd"/>
      <w:r w:rsidRPr="001B6B52">
        <w:rPr>
          <w:rFonts w:ascii="Arial" w:eastAsia="Arial" w:hAnsi="Arial" w:cs="Arial"/>
          <w:i/>
          <w:sz w:val="20"/>
        </w:rPr>
        <w:t xml:space="preserve">), причем данная часть должна составлять единое целое с автомобилем (не должна быть отделена от него). </w:t>
      </w:r>
    </w:p>
    <w:p w:rsidR="00B00739" w:rsidRPr="001B6B52" w:rsidRDefault="000F7213">
      <w:pPr>
        <w:keepNext/>
        <w:spacing w:after="0" w:line="240" w:lineRule="auto"/>
        <w:jc w:val="both"/>
        <w:rPr>
          <w:rFonts w:ascii="Arial" w:eastAsia="Arial" w:hAnsi="Arial" w:cs="Arial"/>
          <w:sz w:val="20"/>
        </w:rPr>
      </w:pPr>
      <w:r w:rsidRPr="001B6B52">
        <w:rPr>
          <w:rFonts w:ascii="Arial" w:eastAsia="Arial" w:hAnsi="Arial" w:cs="Arial"/>
          <w:sz w:val="20"/>
        </w:rPr>
        <w:t xml:space="preserve">Допускается открывание дверей (в том числе </w:t>
      </w:r>
      <w:proofErr w:type="gramStart"/>
      <w:r w:rsidRPr="001B6B52">
        <w:rPr>
          <w:rFonts w:ascii="Arial" w:eastAsia="Arial" w:hAnsi="Arial" w:cs="Arial"/>
          <w:sz w:val="20"/>
        </w:rPr>
        <w:t>задней</w:t>
      </w:r>
      <w:proofErr w:type="gramEnd"/>
      <w:r w:rsidRPr="001B6B52">
        <w:rPr>
          <w:rFonts w:ascii="Arial" w:eastAsia="Arial" w:hAnsi="Arial" w:cs="Arial"/>
          <w:sz w:val="20"/>
        </w:rPr>
        <w:t>) и капота.</w:t>
      </w:r>
    </w:p>
    <w:p w:rsidR="00B00739" w:rsidRPr="001B6B52" w:rsidRDefault="000F7213">
      <w:pPr>
        <w:keepNext/>
        <w:spacing w:after="0" w:line="240" w:lineRule="auto"/>
        <w:jc w:val="both"/>
        <w:rPr>
          <w:rFonts w:ascii="Arial" w:eastAsia="Arial" w:hAnsi="Arial" w:cs="Arial"/>
          <w:sz w:val="20"/>
        </w:rPr>
      </w:pPr>
      <w:r w:rsidRPr="001B6B52">
        <w:rPr>
          <w:rFonts w:ascii="Arial" w:eastAsia="Arial" w:hAnsi="Arial" w:cs="Arial"/>
          <w:sz w:val="20"/>
        </w:rPr>
        <w:tab/>
        <w:t xml:space="preserve">14.15. После прохождения финишного створа СУ Экипаж должен остановиться и получить отметку в </w:t>
      </w:r>
      <w:proofErr w:type="spellStart"/>
      <w:r w:rsidRPr="001B6B52">
        <w:rPr>
          <w:rFonts w:ascii="Arial" w:eastAsia="Arial" w:hAnsi="Arial" w:cs="Arial"/>
          <w:sz w:val="20"/>
        </w:rPr>
        <w:t>Карнете</w:t>
      </w:r>
      <w:proofErr w:type="spellEnd"/>
      <w:r w:rsidRPr="001B6B52">
        <w:rPr>
          <w:rFonts w:ascii="Arial" w:eastAsia="Arial" w:hAnsi="Arial" w:cs="Arial"/>
          <w:sz w:val="20"/>
        </w:rPr>
        <w:t>, не создавая помех для финиша других участников.</w:t>
      </w:r>
    </w:p>
    <w:p w:rsidR="00B00739" w:rsidRPr="001B6B52" w:rsidRDefault="000F7213">
      <w:pPr>
        <w:keepNext/>
        <w:spacing w:after="0" w:line="240" w:lineRule="auto"/>
        <w:jc w:val="both"/>
        <w:rPr>
          <w:rFonts w:ascii="Arial" w:eastAsia="Arial" w:hAnsi="Arial" w:cs="Arial"/>
          <w:sz w:val="20"/>
        </w:rPr>
      </w:pPr>
      <w:r w:rsidRPr="001B6B52">
        <w:rPr>
          <w:rFonts w:ascii="Arial" w:eastAsia="Arial" w:hAnsi="Arial" w:cs="Arial"/>
          <w:sz w:val="20"/>
        </w:rPr>
        <w:tab/>
        <w:t xml:space="preserve">14.16. Результат Экипажа на СУ определяется суммированием времени прохождения СУ с точностью до секунды и времени </w:t>
      </w:r>
      <w:proofErr w:type="spellStart"/>
      <w:r w:rsidRPr="001B6B52">
        <w:rPr>
          <w:rFonts w:ascii="Arial" w:eastAsia="Arial" w:hAnsi="Arial" w:cs="Arial"/>
          <w:sz w:val="20"/>
        </w:rPr>
        <w:t>пенализаций</w:t>
      </w:r>
      <w:proofErr w:type="spellEnd"/>
      <w:r w:rsidRPr="001B6B52">
        <w:rPr>
          <w:rFonts w:ascii="Arial" w:eastAsia="Arial" w:hAnsi="Arial" w:cs="Arial"/>
          <w:sz w:val="20"/>
        </w:rPr>
        <w:t>. Экипаж с минимальным результатом (суммарным временем) будет объявлен победителем СУ, экипаж со следующим минимальным результатом – вторым, и т. д.</w:t>
      </w:r>
    </w:p>
    <w:p w:rsidR="00B00739" w:rsidRPr="001B6B52" w:rsidRDefault="000F7213">
      <w:pPr>
        <w:keepNext/>
        <w:spacing w:after="0" w:line="240" w:lineRule="auto"/>
        <w:jc w:val="both"/>
        <w:rPr>
          <w:rFonts w:ascii="Arial" w:eastAsia="Arial" w:hAnsi="Arial" w:cs="Arial"/>
          <w:sz w:val="20"/>
        </w:rPr>
      </w:pPr>
      <w:r w:rsidRPr="001B6B52">
        <w:rPr>
          <w:rFonts w:ascii="Arial" w:eastAsia="Arial" w:hAnsi="Arial" w:cs="Arial"/>
          <w:sz w:val="20"/>
        </w:rPr>
        <w:tab/>
        <w:t>14.17. В случае равенства этого показателя (суммарного времени) у двух и более Экипажей места между ними распределяются в соответствии с количеством зачтенных КП и фактическим временем прохождения трассы. При равенстве данных показателей места делятся.</w:t>
      </w:r>
    </w:p>
    <w:p w:rsidR="00B00739" w:rsidRPr="001B6B52" w:rsidRDefault="000F7213">
      <w:pPr>
        <w:keepNext/>
        <w:spacing w:after="0" w:line="240" w:lineRule="auto"/>
        <w:jc w:val="both"/>
        <w:rPr>
          <w:rFonts w:ascii="Arial" w:eastAsia="Arial" w:hAnsi="Arial" w:cs="Arial"/>
          <w:sz w:val="20"/>
        </w:rPr>
      </w:pPr>
      <w:r w:rsidRPr="001B6B52">
        <w:rPr>
          <w:rFonts w:ascii="Arial" w:eastAsia="Arial" w:hAnsi="Arial" w:cs="Arial"/>
          <w:sz w:val="20"/>
        </w:rPr>
        <w:tab/>
        <w:t>14.18. Итоговым результатом Экипажа на СУ являются очки (баллы), начисленные в соответствии с занятыми местами и таблицами начисления (Приложение № 5).</w:t>
      </w:r>
    </w:p>
    <w:p w:rsidR="00B00739" w:rsidRPr="001B6B52" w:rsidRDefault="000F7213">
      <w:pPr>
        <w:keepNext/>
        <w:spacing w:after="0" w:line="240" w:lineRule="auto"/>
        <w:jc w:val="both"/>
        <w:rPr>
          <w:rFonts w:ascii="Arial" w:eastAsia="Arial" w:hAnsi="Arial" w:cs="Arial"/>
          <w:sz w:val="20"/>
        </w:rPr>
      </w:pPr>
      <w:r w:rsidRPr="001B6B52">
        <w:rPr>
          <w:rFonts w:ascii="Arial" w:eastAsia="Arial" w:hAnsi="Arial" w:cs="Arial"/>
          <w:sz w:val="20"/>
        </w:rPr>
        <w:tab/>
        <w:t>14.19. Результат экипажа в зачёте соревнования определяется путем сложения очков (баллов), набранных Участником/Экипажем, в зачётной категории по результатам пройденных СУ. Количество набранных очков (баллов) определяется по таблицам начисления (Приложение № 5).</w:t>
      </w:r>
    </w:p>
    <w:p w:rsidR="00B00739" w:rsidRPr="001B6B52" w:rsidRDefault="000F7213">
      <w:pPr>
        <w:keepNext/>
        <w:spacing w:after="0" w:line="240" w:lineRule="auto"/>
        <w:jc w:val="both"/>
        <w:rPr>
          <w:rFonts w:ascii="Arial" w:eastAsia="Arial" w:hAnsi="Arial" w:cs="Arial"/>
          <w:sz w:val="20"/>
        </w:rPr>
      </w:pPr>
      <w:r w:rsidRPr="001B6B52">
        <w:rPr>
          <w:rFonts w:ascii="Arial" w:eastAsia="Arial" w:hAnsi="Arial" w:cs="Arial"/>
          <w:sz w:val="20"/>
        </w:rPr>
        <w:t xml:space="preserve"> Победителем признается экипаж, набравший в ходе соревнования наибольшее количество очков (баллов) среди Участников в своей зачетной категории. В случае равенства этого показателя  у двух и более экипажей, места между ними распределятся по лучшему результату 1-го СУ. В случае абсолютного равенства в каждом СУ, места делятся между экипажами.</w:t>
      </w:r>
    </w:p>
    <w:p w:rsidR="00B00739" w:rsidRDefault="00B00739">
      <w:pPr>
        <w:tabs>
          <w:tab w:val="left" w:pos="1260"/>
        </w:tabs>
        <w:spacing w:after="0" w:line="240" w:lineRule="auto"/>
        <w:ind w:firstLine="720"/>
        <w:jc w:val="both"/>
        <w:rPr>
          <w:rFonts w:ascii="Arial" w:eastAsia="Arial" w:hAnsi="Arial" w:cs="Arial"/>
          <w:sz w:val="20"/>
          <w:u w:val="single"/>
        </w:rPr>
      </w:pPr>
    </w:p>
    <w:p w:rsidR="00B00739" w:rsidRDefault="000F7213">
      <w:pPr>
        <w:keepNext/>
        <w:spacing w:after="0" w:line="240" w:lineRule="auto"/>
        <w:jc w:val="both"/>
        <w:rPr>
          <w:rFonts w:ascii="Arial" w:eastAsia="Arial" w:hAnsi="Arial" w:cs="Arial"/>
          <w:b/>
          <w:sz w:val="20"/>
          <w:u w:val="single"/>
        </w:rPr>
      </w:pPr>
      <w:r>
        <w:rPr>
          <w:rFonts w:ascii="Arial" w:eastAsia="Arial" w:hAnsi="Arial" w:cs="Arial"/>
          <w:b/>
          <w:sz w:val="20"/>
          <w:u w:val="single"/>
        </w:rPr>
        <w:t>15. Контрольное Время, Старт, Финиш</w:t>
      </w:r>
    </w:p>
    <w:p w:rsidR="00B00739" w:rsidRDefault="00B00739">
      <w:pPr>
        <w:spacing w:after="0" w:line="240" w:lineRule="auto"/>
        <w:rPr>
          <w:rFonts w:ascii="Times New Roman" w:eastAsia="Times New Roman" w:hAnsi="Times New Roman" w:cs="Times New Roman"/>
          <w:sz w:val="24"/>
        </w:rPr>
      </w:pP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 xml:space="preserve">15.1. На преодоление каждого СУ устанавливается Контрольное время, указываемое в  </w:t>
      </w:r>
      <w:proofErr w:type="spellStart"/>
      <w:r>
        <w:rPr>
          <w:rFonts w:ascii="Arial" w:eastAsia="Arial" w:hAnsi="Arial" w:cs="Arial"/>
          <w:sz w:val="20"/>
        </w:rPr>
        <w:t>Карнете</w:t>
      </w:r>
      <w:proofErr w:type="spellEnd"/>
      <w:r>
        <w:rPr>
          <w:rFonts w:ascii="Arial" w:eastAsia="Arial" w:hAnsi="Arial" w:cs="Arial"/>
          <w:sz w:val="20"/>
        </w:rPr>
        <w:t>.</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15.2. Старт СУ закрывается через 30 минут после времени старта последнего в зачетной категории Участника по протоколу старта – для СУ-1 или времени старта последнего финишировавшего в норматив времени на предыдущем СУ независимо от факта прибытия Участника на старт СУ.</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15.3. Финиш на СУ закрывается в соответствии с Расписанием работы СУ.</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15.4.  Средствами фиксации результата на СУ являются Контрольная карта (</w:t>
      </w:r>
      <w:proofErr w:type="spellStart"/>
      <w:r>
        <w:rPr>
          <w:rFonts w:ascii="Arial" w:eastAsia="Arial" w:hAnsi="Arial" w:cs="Arial"/>
          <w:sz w:val="20"/>
        </w:rPr>
        <w:t>Карнет</w:t>
      </w:r>
      <w:proofErr w:type="spellEnd"/>
      <w:r>
        <w:rPr>
          <w:rFonts w:ascii="Arial" w:eastAsia="Arial" w:hAnsi="Arial" w:cs="Arial"/>
          <w:sz w:val="20"/>
        </w:rPr>
        <w:t xml:space="preserve">). Утеря </w:t>
      </w:r>
      <w:proofErr w:type="spellStart"/>
      <w:r>
        <w:rPr>
          <w:rFonts w:ascii="Arial" w:eastAsia="Arial" w:hAnsi="Arial" w:cs="Arial"/>
          <w:sz w:val="20"/>
        </w:rPr>
        <w:t>Карнета</w:t>
      </w:r>
      <w:proofErr w:type="spellEnd"/>
      <w:r>
        <w:rPr>
          <w:rFonts w:ascii="Arial" w:eastAsia="Arial" w:hAnsi="Arial" w:cs="Arial"/>
          <w:sz w:val="20"/>
        </w:rPr>
        <w:t xml:space="preserve"> влечет </w:t>
      </w:r>
      <w:proofErr w:type="gramStart"/>
      <w:r>
        <w:rPr>
          <w:rFonts w:ascii="Arial" w:eastAsia="Arial" w:hAnsi="Arial" w:cs="Arial"/>
          <w:sz w:val="20"/>
        </w:rPr>
        <w:t>фиксированную</w:t>
      </w:r>
      <w:proofErr w:type="gramEnd"/>
      <w:r>
        <w:rPr>
          <w:rFonts w:ascii="Arial" w:eastAsia="Arial" w:hAnsi="Arial" w:cs="Arial"/>
          <w:sz w:val="20"/>
        </w:rPr>
        <w:t xml:space="preserve"> </w:t>
      </w:r>
      <w:proofErr w:type="spellStart"/>
      <w:r>
        <w:rPr>
          <w:rFonts w:ascii="Arial" w:eastAsia="Arial" w:hAnsi="Arial" w:cs="Arial"/>
          <w:sz w:val="20"/>
        </w:rPr>
        <w:t>пенализацию</w:t>
      </w:r>
      <w:proofErr w:type="spellEnd"/>
      <w:r>
        <w:rPr>
          <w:rFonts w:ascii="Arial" w:eastAsia="Arial" w:hAnsi="Arial" w:cs="Arial"/>
          <w:sz w:val="20"/>
        </w:rPr>
        <w:t xml:space="preserve"> за данный СУ в размере Норматива. Участнику категорически запрещено вносить какие-либо исправления в Контрольную карту - </w:t>
      </w:r>
      <w:proofErr w:type="spellStart"/>
      <w:r>
        <w:rPr>
          <w:rFonts w:ascii="Arial" w:eastAsia="Arial" w:hAnsi="Arial" w:cs="Arial"/>
          <w:sz w:val="20"/>
        </w:rPr>
        <w:t>Карнет</w:t>
      </w:r>
      <w:proofErr w:type="spellEnd"/>
      <w:r>
        <w:rPr>
          <w:rFonts w:ascii="Arial" w:eastAsia="Arial" w:hAnsi="Arial" w:cs="Arial"/>
          <w:sz w:val="20"/>
        </w:rPr>
        <w:t>.</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15.5. Опоздание на старт СУ до 30 минут влечет фиксированную </w:t>
      </w:r>
      <w:proofErr w:type="spellStart"/>
      <w:r>
        <w:rPr>
          <w:rFonts w:ascii="Arial" w:eastAsia="Arial" w:hAnsi="Arial" w:cs="Arial"/>
          <w:sz w:val="20"/>
        </w:rPr>
        <w:t>пенализацию</w:t>
      </w:r>
      <w:proofErr w:type="spellEnd"/>
      <w:r>
        <w:rPr>
          <w:rFonts w:ascii="Arial" w:eastAsia="Arial" w:hAnsi="Arial" w:cs="Arial"/>
          <w:sz w:val="20"/>
        </w:rPr>
        <w:t xml:space="preserve"> в размере 1 минуты за каждую минуту опоздания. При опоздании на старт свыше 30 минут, Участник к старту не допускается.</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15.6. Превышение Контрольного времени на СУ влечет за собой не зачёт  СУ.</w:t>
      </w:r>
    </w:p>
    <w:p w:rsidR="00B00739" w:rsidRDefault="00B00739">
      <w:pPr>
        <w:tabs>
          <w:tab w:val="left" w:pos="1260"/>
        </w:tabs>
        <w:spacing w:after="0" w:line="240" w:lineRule="auto"/>
        <w:ind w:firstLine="720"/>
        <w:jc w:val="both"/>
        <w:rPr>
          <w:rFonts w:ascii="Arial" w:eastAsia="Arial" w:hAnsi="Arial" w:cs="Arial"/>
          <w:sz w:val="20"/>
        </w:rPr>
      </w:pPr>
    </w:p>
    <w:p w:rsidR="002B6E63" w:rsidRDefault="002B6E63">
      <w:pPr>
        <w:tabs>
          <w:tab w:val="left" w:pos="1260"/>
        </w:tabs>
        <w:spacing w:after="0" w:line="240" w:lineRule="auto"/>
        <w:ind w:firstLine="720"/>
        <w:jc w:val="both"/>
        <w:rPr>
          <w:rFonts w:ascii="Arial" w:eastAsia="Arial" w:hAnsi="Arial" w:cs="Arial"/>
          <w:sz w:val="20"/>
        </w:rPr>
      </w:pPr>
    </w:p>
    <w:p w:rsidR="00B00739" w:rsidRDefault="000F7213">
      <w:pPr>
        <w:keepNext/>
        <w:spacing w:after="0" w:line="240" w:lineRule="auto"/>
        <w:jc w:val="both"/>
        <w:rPr>
          <w:rFonts w:ascii="Arial" w:eastAsia="Arial" w:hAnsi="Arial" w:cs="Arial"/>
          <w:sz w:val="20"/>
          <w:u w:val="single"/>
        </w:rPr>
      </w:pPr>
      <w:r>
        <w:rPr>
          <w:rFonts w:ascii="Arial" w:eastAsia="Arial" w:hAnsi="Arial" w:cs="Arial"/>
          <w:b/>
          <w:sz w:val="20"/>
          <w:u w:val="single"/>
        </w:rPr>
        <w:t>16. Ремонтные работы, сервис.</w:t>
      </w:r>
    </w:p>
    <w:p w:rsidR="00B00739" w:rsidRDefault="00B00739">
      <w:pPr>
        <w:spacing w:after="0" w:line="240" w:lineRule="auto"/>
        <w:rPr>
          <w:rFonts w:ascii="Times New Roman" w:eastAsia="Times New Roman" w:hAnsi="Times New Roman" w:cs="Times New Roman"/>
          <w:sz w:val="24"/>
        </w:rPr>
      </w:pPr>
    </w:p>
    <w:p w:rsidR="00B00739" w:rsidRDefault="000F7213">
      <w:pPr>
        <w:tabs>
          <w:tab w:val="left" w:pos="1260"/>
        </w:tabs>
        <w:spacing w:after="0" w:line="240" w:lineRule="auto"/>
        <w:ind w:firstLine="720"/>
        <w:jc w:val="both"/>
        <w:rPr>
          <w:rFonts w:ascii="Arial" w:eastAsia="Arial" w:hAnsi="Arial" w:cs="Arial"/>
          <w:color w:val="FF0000"/>
          <w:sz w:val="20"/>
        </w:rPr>
      </w:pPr>
      <w:r>
        <w:rPr>
          <w:rFonts w:ascii="Arial" w:eastAsia="Arial" w:hAnsi="Arial" w:cs="Arial"/>
          <w:sz w:val="20"/>
        </w:rPr>
        <w:t>16.1. Участник, чей автомобиль был эвакуирован с трассы Эвакуационной службой соревнования, не допускается к старту на последующих СУ.</w:t>
      </w:r>
    </w:p>
    <w:p w:rsidR="00B00739" w:rsidRDefault="000F7213">
      <w:pPr>
        <w:tabs>
          <w:tab w:val="left" w:pos="1260"/>
        </w:tabs>
        <w:spacing w:after="0" w:line="240" w:lineRule="auto"/>
        <w:ind w:firstLine="720"/>
        <w:jc w:val="both"/>
        <w:rPr>
          <w:rFonts w:ascii="Arial" w:eastAsia="Arial" w:hAnsi="Arial" w:cs="Arial"/>
          <w:color w:val="FF0000"/>
          <w:sz w:val="20"/>
        </w:rPr>
      </w:pPr>
      <w:r>
        <w:rPr>
          <w:rFonts w:ascii="Arial" w:eastAsia="Arial" w:hAnsi="Arial" w:cs="Arial"/>
          <w:sz w:val="20"/>
        </w:rPr>
        <w:t xml:space="preserve">16.2. Сервис на СУ запрещен. Нарушение предусмотренного данным пунктом запрета на сервис влечет наложение </w:t>
      </w:r>
      <w:proofErr w:type="gramStart"/>
      <w:r>
        <w:rPr>
          <w:rFonts w:ascii="Arial" w:eastAsia="Arial" w:hAnsi="Arial" w:cs="Arial"/>
          <w:sz w:val="20"/>
        </w:rPr>
        <w:t>фиксированной</w:t>
      </w:r>
      <w:proofErr w:type="gramEnd"/>
      <w:r>
        <w:rPr>
          <w:rFonts w:ascii="Arial" w:eastAsia="Arial" w:hAnsi="Arial" w:cs="Arial"/>
          <w:sz w:val="20"/>
        </w:rPr>
        <w:t xml:space="preserve"> </w:t>
      </w:r>
      <w:proofErr w:type="spellStart"/>
      <w:r>
        <w:rPr>
          <w:rFonts w:ascii="Arial" w:eastAsia="Arial" w:hAnsi="Arial" w:cs="Arial"/>
          <w:sz w:val="20"/>
        </w:rPr>
        <w:t>пенализации</w:t>
      </w:r>
      <w:proofErr w:type="spellEnd"/>
      <w:r>
        <w:rPr>
          <w:rFonts w:ascii="Arial" w:eastAsia="Arial" w:hAnsi="Arial" w:cs="Arial"/>
          <w:sz w:val="20"/>
        </w:rPr>
        <w:t xml:space="preserve"> в размере Норматива.</w:t>
      </w:r>
    </w:p>
    <w:p w:rsidR="00B00739" w:rsidRDefault="000F7213">
      <w:pPr>
        <w:tabs>
          <w:tab w:val="left" w:pos="1260"/>
        </w:tabs>
        <w:spacing w:after="0" w:line="240" w:lineRule="auto"/>
        <w:ind w:firstLine="720"/>
        <w:jc w:val="both"/>
        <w:rPr>
          <w:rFonts w:ascii="Arial" w:eastAsia="Arial" w:hAnsi="Arial" w:cs="Arial"/>
          <w:sz w:val="20"/>
        </w:rPr>
      </w:pPr>
      <w:r>
        <w:rPr>
          <w:rFonts w:ascii="Arial" w:eastAsia="Arial" w:hAnsi="Arial" w:cs="Arial"/>
          <w:sz w:val="20"/>
        </w:rPr>
        <w:t xml:space="preserve">16.3.  На СУ разрешаются ремонтные работы, а также передача членам экипажа медикаментов, питьевой воды, продуктов питания и денег. </w:t>
      </w:r>
    </w:p>
    <w:p w:rsidR="00B00739" w:rsidRDefault="000F7213">
      <w:pPr>
        <w:tabs>
          <w:tab w:val="left" w:pos="1260"/>
        </w:tabs>
        <w:spacing w:after="0" w:line="240" w:lineRule="auto"/>
        <w:ind w:firstLine="720"/>
        <w:jc w:val="both"/>
        <w:rPr>
          <w:rFonts w:ascii="Arial" w:eastAsia="Arial" w:hAnsi="Arial" w:cs="Arial"/>
          <w:color w:val="FF0000"/>
          <w:sz w:val="20"/>
        </w:rPr>
      </w:pPr>
      <w:r>
        <w:rPr>
          <w:rFonts w:ascii="Arial" w:eastAsia="Arial" w:hAnsi="Arial" w:cs="Arial"/>
          <w:sz w:val="20"/>
        </w:rPr>
        <w:t xml:space="preserve">16.4. Выезд автомобилей технической поддержки  на СУ разрешен только после закрытия СУ. Нарушение данного запрета Участником/Участниками влечет наложение </w:t>
      </w:r>
      <w:proofErr w:type="gramStart"/>
      <w:r>
        <w:rPr>
          <w:rFonts w:ascii="Arial" w:eastAsia="Arial" w:hAnsi="Arial" w:cs="Arial"/>
          <w:sz w:val="20"/>
        </w:rPr>
        <w:t>фиксированной</w:t>
      </w:r>
      <w:proofErr w:type="gramEnd"/>
      <w:r>
        <w:rPr>
          <w:rFonts w:ascii="Arial" w:eastAsia="Arial" w:hAnsi="Arial" w:cs="Arial"/>
          <w:sz w:val="20"/>
        </w:rPr>
        <w:t xml:space="preserve"> </w:t>
      </w:r>
      <w:proofErr w:type="spellStart"/>
      <w:r>
        <w:rPr>
          <w:rFonts w:ascii="Arial" w:eastAsia="Arial" w:hAnsi="Arial" w:cs="Arial"/>
          <w:sz w:val="20"/>
        </w:rPr>
        <w:t>пенализации</w:t>
      </w:r>
      <w:proofErr w:type="spellEnd"/>
      <w:r>
        <w:rPr>
          <w:rFonts w:ascii="Arial" w:eastAsia="Arial" w:hAnsi="Arial" w:cs="Arial"/>
          <w:sz w:val="20"/>
        </w:rPr>
        <w:t xml:space="preserve"> в размере Норматива.</w:t>
      </w:r>
    </w:p>
    <w:p w:rsidR="00B00739" w:rsidRDefault="00B00739">
      <w:pPr>
        <w:tabs>
          <w:tab w:val="left" w:pos="1260"/>
        </w:tabs>
        <w:spacing w:after="0" w:line="240" w:lineRule="auto"/>
        <w:jc w:val="both"/>
        <w:rPr>
          <w:rFonts w:ascii="Arial" w:eastAsia="Arial" w:hAnsi="Arial" w:cs="Arial"/>
          <w:sz w:val="20"/>
          <w:u w:val="single"/>
        </w:rPr>
      </w:pPr>
    </w:p>
    <w:p w:rsidR="00B00739" w:rsidRDefault="000F7213">
      <w:pPr>
        <w:keepNext/>
        <w:spacing w:after="0" w:line="240" w:lineRule="auto"/>
        <w:jc w:val="both"/>
        <w:rPr>
          <w:rFonts w:ascii="Arial" w:eastAsia="Arial" w:hAnsi="Arial" w:cs="Arial"/>
          <w:b/>
          <w:sz w:val="20"/>
          <w:u w:val="single"/>
        </w:rPr>
      </w:pPr>
      <w:r>
        <w:rPr>
          <w:rFonts w:ascii="Arial" w:eastAsia="Arial" w:hAnsi="Arial" w:cs="Arial"/>
          <w:b/>
          <w:sz w:val="20"/>
          <w:u w:val="single"/>
        </w:rPr>
        <w:t>17. Экология. Безопасность.</w:t>
      </w:r>
    </w:p>
    <w:p w:rsidR="00B00739" w:rsidRDefault="00B00739">
      <w:pPr>
        <w:keepNext/>
        <w:spacing w:after="0" w:line="240" w:lineRule="auto"/>
        <w:jc w:val="both"/>
        <w:rPr>
          <w:rFonts w:ascii="Arial" w:eastAsia="Arial" w:hAnsi="Arial" w:cs="Arial"/>
          <w:sz w:val="20"/>
          <w:u w:val="single"/>
        </w:rPr>
      </w:pP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 xml:space="preserve">17.1. Лица, нарушающие природоохранительное законодательство и причиняющие вред окружающей среде, несут дисциплинарную, административную или уголовную ответственность в </w:t>
      </w:r>
      <w:r>
        <w:rPr>
          <w:rFonts w:ascii="Arial" w:eastAsia="Arial" w:hAnsi="Arial" w:cs="Arial"/>
          <w:sz w:val="20"/>
          <w:u w:val="single"/>
        </w:rPr>
        <w:lastRenderedPageBreak/>
        <w:t>соответствии с действующим законодательством Российской Федерации. Все места стоянок и разбивки лагеря должны быть оставлены в том виде, в котором были найдены. Запрещается закапывать любой мусор. Весь собственный мусор необходимо забирать с собой. Использование мангалов, грилей и прочего подобного оборудования с соблюдением мер противопожарной безопасности разрешено только в специально отведенных местах.</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17.2. Категорически запрещена валка живых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 xml:space="preserve">17.3. Запрещается использование лебедки без плоского </w:t>
      </w:r>
      <w:proofErr w:type="spellStart"/>
      <w:r>
        <w:rPr>
          <w:rFonts w:ascii="Arial" w:eastAsia="Arial" w:hAnsi="Arial" w:cs="Arial"/>
          <w:sz w:val="20"/>
          <w:u w:val="single"/>
        </w:rPr>
        <w:t>корозащитного</w:t>
      </w:r>
      <w:proofErr w:type="spellEnd"/>
      <w:r>
        <w:rPr>
          <w:rFonts w:ascii="Arial" w:eastAsia="Arial" w:hAnsi="Arial" w:cs="Arial"/>
          <w:sz w:val="20"/>
          <w:u w:val="single"/>
        </w:rPr>
        <w:t xml:space="preserve"> стропа, независимо от того является ли дерево живым или мертвым. Нарушение данного </w:t>
      </w:r>
      <w:proofErr w:type="gramStart"/>
      <w:r>
        <w:rPr>
          <w:rFonts w:ascii="Arial" w:eastAsia="Arial" w:hAnsi="Arial" w:cs="Arial"/>
          <w:sz w:val="20"/>
          <w:u w:val="single"/>
        </w:rPr>
        <w:t>пункта</w:t>
      </w:r>
      <w:proofErr w:type="gramEnd"/>
      <w:r>
        <w:rPr>
          <w:rFonts w:ascii="Arial" w:eastAsia="Arial" w:hAnsi="Arial" w:cs="Arial"/>
          <w:sz w:val="20"/>
          <w:u w:val="single"/>
        </w:rPr>
        <w:t xml:space="preserve"> безусловно влечет </w:t>
      </w:r>
      <w:proofErr w:type="spellStart"/>
      <w:r>
        <w:rPr>
          <w:rFonts w:ascii="Arial" w:eastAsia="Arial" w:hAnsi="Arial" w:cs="Arial"/>
          <w:sz w:val="20"/>
          <w:u w:val="single"/>
        </w:rPr>
        <w:t>пенализацию</w:t>
      </w:r>
      <w:proofErr w:type="spellEnd"/>
      <w:r>
        <w:rPr>
          <w:rFonts w:ascii="Arial" w:eastAsia="Arial" w:hAnsi="Arial" w:cs="Arial"/>
          <w:sz w:val="20"/>
          <w:u w:val="single"/>
        </w:rPr>
        <w:t xml:space="preserve"> в соответствии с Приложением 1 в размере норматива за СУ.</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17.4. Запрещается мыть транспортные средства в реках и водоемах. Запрещено сливать нефтепродукты и технические жидкости на землю и в водоемы, а также оставлять после себя следы ремонта. Автомобили должны быть оборудованы исправной системой выпуска выхлопных газов, в соответствии с законодательством. Запрещено размещение людей во время движения автомобиля снаруж</w:t>
      </w:r>
      <w:proofErr w:type="gramStart"/>
      <w:r>
        <w:rPr>
          <w:rFonts w:ascii="Arial" w:eastAsia="Arial" w:hAnsi="Arial" w:cs="Arial"/>
          <w:sz w:val="20"/>
          <w:u w:val="single"/>
        </w:rPr>
        <w:t>и(</w:t>
      </w:r>
      <w:proofErr w:type="gramEnd"/>
      <w:r>
        <w:rPr>
          <w:rFonts w:ascii="Arial" w:eastAsia="Arial" w:hAnsi="Arial" w:cs="Arial"/>
          <w:sz w:val="20"/>
          <w:u w:val="single"/>
        </w:rPr>
        <w:t>на капоте, крыше, бамперах и т.д.).</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17.5. Запрещено касаться стального лебёдочного троса под нагрузкой и пересекать стальной лебедочный трос под нагрузкой.</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17.6. На протяжении всего соревнования запрещен слив на землю технологических жидкостей (масла, топлива и т.п.), выбрасывание, сжигание и/или закапывания какого-либо мусора. Замененные запасные части, колеса и аккумуляторы надлежит забирать с собой.</w:t>
      </w:r>
    </w:p>
    <w:p w:rsidR="00B00739" w:rsidRDefault="000F7213">
      <w:pPr>
        <w:keepNext/>
        <w:spacing w:after="0" w:line="240" w:lineRule="auto"/>
        <w:jc w:val="both"/>
        <w:rPr>
          <w:rFonts w:ascii="Arial" w:eastAsia="Arial" w:hAnsi="Arial" w:cs="Arial"/>
          <w:sz w:val="20"/>
          <w:u w:val="single"/>
        </w:rPr>
      </w:pPr>
      <w:r>
        <w:rPr>
          <w:rFonts w:ascii="Arial" w:eastAsia="Arial" w:hAnsi="Arial" w:cs="Arial"/>
          <w:sz w:val="20"/>
          <w:u w:val="single"/>
        </w:rPr>
        <w:tab/>
        <w:t>17.7. По решению официального врача соревнования любой Участник/экипаж может быть не допущен к старту в следующих случаях:</w:t>
      </w:r>
    </w:p>
    <w:p w:rsidR="00B00739" w:rsidRDefault="000F7213">
      <w:pPr>
        <w:spacing w:after="0" w:line="240" w:lineRule="auto"/>
        <w:ind w:left="709" w:firstLine="720"/>
        <w:jc w:val="both"/>
        <w:rPr>
          <w:rFonts w:ascii="Arial" w:eastAsia="Arial" w:hAnsi="Arial" w:cs="Arial"/>
          <w:sz w:val="20"/>
        </w:rPr>
      </w:pPr>
      <w:r>
        <w:rPr>
          <w:rFonts w:ascii="Arial" w:eastAsia="Arial" w:hAnsi="Arial" w:cs="Arial"/>
          <w:sz w:val="20"/>
        </w:rPr>
        <w:t>- отсутствует аптечка;</w:t>
      </w:r>
    </w:p>
    <w:p w:rsidR="00B00739" w:rsidRDefault="000F7213">
      <w:pPr>
        <w:tabs>
          <w:tab w:val="left" w:pos="7500"/>
        </w:tabs>
        <w:spacing w:after="0" w:line="240" w:lineRule="auto"/>
        <w:ind w:left="709" w:firstLine="720"/>
        <w:jc w:val="both"/>
        <w:rPr>
          <w:rFonts w:ascii="Arial" w:eastAsia="Arial" w:hAnsi="Arial" w:cs="Arial"/>
          <w:sz w:val="20"/>
        </w:rPr>
      </w:pPr>
      <w:r>
        <w:rPr>
          <w:rFonts w:ascii="Arial" w:eastAsia="Arial" w:hAnsi="Arial" w:cs="Arial"/>
          <w:sz w:val="20"/>
        </w:rPr>
        <w:t>- имеются признаки алкогольного опьянения у водителя;</w:t>
      </w:r>
      <w:r>
        <w:rPr>
          <w:rFonts w:ascii="Arial" w:eastAsia="Arial" w:hAnsi="Arial" w:cs="Arial"/>
          <w:sz w:val="20"/>
        </w:rPr>
        <w:tab/>
      </w:r>
    </w:p>
    <w:p w:rsidR="00B00739" w:rsidRDefault="000F7213">
      <w:pPr>
        <w:spacing w:after="0" w:line="240" w:lineRule="auto"/>
        <w:ind w:left="709" w:firstLine="720"/>
        <w:jc w:val="both"/>
        <w:rPr>
          <w:rFonts w:ascii="Arial" w:eastAsia="Arial" w:hAnsi="Arial" w:cs="Arial"/>
          <w:sz w:val="20"/>
        </w:rPr>
      </w:pPr>
      <w:r>
        <w:rPr>
          <w:rFonts w:ascii="Arial" w:eastAsia="Arial" w:hAnsi="Arial" w:cs="Arial"/>
          <w:sz w:val="20"/>
        </w:rPr>
        <w:t>- имеются медицинские показания для оказания неотложной медицинской помощи.</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17.8. По решению официального врача соревнования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17.9. Организатор не несет ответственность за сохранность личных вещей участников на всем протяжении соревнования. Участники обязаны принять достаточные меры, обеспечивающие сохранность личного имущества и ценностей участников.</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17.10. В целях мотивации Участников соревнования, к выполнению требований экологической и пожарной безопасности в районе проведения соревнования, участники обязаны при регистрации дополнительно оплатить экологический сбор в размере 2000 руб. Участник, не оплативший экологический сбор, к старту соревнования не допускается.</w:t>
      </w: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 xml:space="preserve"> В случае нарушения Участником требований экологической и пожарной безопасности, повлекшего за собой нанесение ущерба окружающей среде, экологический сбор по решению Руководителя соревнования Участнику не возвращается и направляется Организатором на ликвидацию/компенсацию нанесенного ущерба. В случае отсутствия со стороны Участника подобных нарушений экологический сбор возвращается Участнику в полном объеме после закрытия соревнования.</w:t>
      </w:r>
    </w:p>
    <w:p w:rsidR="002B6E63" w:rsidRDefault="002B6E63">
      <w:pPr>
        <w:spacing w:after="0" w:line="240" w:lineRule="auto"/>
        <w:jc w:val="both"/>
        <w:rPr>
          <w:rFonts w:ascii="Arial" w:eastAsia="Arial" w:hAnsi="Arial" w:cs="Arial"/>
          <w:sz w:val="20"/>
        </w:rPr>
      </w:pPr>
    </w:p>
    <w:p w:rsidR="002B6E63" w:rsidRDefault="002B6E63">
      <w:pPr>
        <w:spacing w:after="0" w:line="240" w:lineRule="auto"/>
        <w:jc w:val="both"/>
        <w:rPr>
          <w:rFonts w:ascii="Arial" w:eastAsia="Arial" w:hAnsi="Arial" w:cs="Arial"/>
          <w:sz w:val="20"/>
        </w:rPr>
      </w:pPr>
    </w:p>
    <w:p w:rsidR="002B6E63" w:rsidRDefault="002B6E63">
      <w:pPr>
        <w:spacing w:after="0" w:line="240" w:lineRule="auto"/>
        <w:jc w:val="both"/>
        <w:rPr>
          <w:rFonts w:ascii="Arial" w:eastAsia="Arial" w:hAnsi="Arial" w:cs="Arial"/>
          <w:sz w:val="20"/>
        </w:rPr>
      </w:pPr>
    </w:p>
    <w:p w:rsidR="002B6E63" w:rsidRDefault="002B6E63">
      <w:pPr>
        <w:spacing w:after="0" w:line="240" w:lineRule="auto"/>
        <w:jc w:val="both"/>
        <w:rPr>
          <w:rFonts w:ascii="Arial" w:eastAsia="Arial" w:hAnsi="Arial" w:cs="Arial"/>
          <w:sz w:val="20"/>
        </w:rPr>
      </w:pPr>
    </w:p>
    <w:p w:rsidR="002B6E63" w:rsidRDefault="002B6E63">
      <w:pPr>
        <w:spacing w:after="0" w:line="240" w:lineRule="auto"/>
        <w:jc w:val="both"/>
        <w:rPr>
          <w:rFonts w:ascii="Arial" w:eastAsia="Arial" w:hAnsi="Arial" w:cs="Arial"/>
          <w:b/>
          <w:sz w:val="20"/>
        </w:rPr>
      </w:pPr>
    </w:p>
    <w:p w:rsidR="00B00739" w:rsidRDefault="000F7213">
      <w:pPr>
        <w:spacing w:after="0" w:line="240" w:lineRule="auto"/>
        <w:jc w:val="both"/>
        <w:rPr>
          <w:rFonts w:ascii="Arial" w:eastAsia="Arial" w:hAnsi="Arial" w:cs="Arial"/>
          <w:b/>
          <w:sz w:val="20"/>
        </w:rPr>
      </w:pPr>
      <w:r>
        <w:rPr>
          <w:rFonts w:ascii="Arial" w:eastAsia="Arial" w:hAnsi="Arial" w:cs="Arial"/>
          <w:b/>
          <w:sz w:val="20"/>
        </w:rPr>
        <w:t xml:space="preserve">18. Судейство. Протесты. </w:t>
      </w:r>
    </w:p>
    <w:p w:rsidR="00B00739" w:rsidRDefault="00B00739">
      <w:pPr>
        <w:spacing w:after="0" w:line="240" w:lineRule="auto"/>
        <w:ind w:firstLine="720"/>
        <w:jc w:val="both"/>
        <w:rPr>
          <w:rFonts w:ascii="Arial" w:eastAsia="Arial" w:hAnsi="Arial" w:cs="Arial"/>
          <w:b/>
          <w:sz w:val="20"/>
        </w:rPr>
      </w:pPr>
    </w:p>
    <w:p w:rsidR="00B00739" w:rsidRDefault="000F7213">
      <w:pPr>
        <w:spacing w:after="0" w:line="240" w:lineRule="auto"/>
        <w:ind w:firstLine="720"/>
        <w:jc w:val="both"/>
        <w:rPr>
          <w:rFonts w:ascii="Arial" w:eastAsia="Arial" w:hAnsi="Arial" w:cs="Arial"/>
          <w:sz w:val="20"/>
        </w:rPr>
      </w:pPr>
      <w:r>
        <w:rPr>
          <w:rFonts w:ascii="Arial" w:eastAsia="Arial" w:hAnsi="Arial" w:cs="Arial"/>
          <w:sz w:val="20"/>
        </w:rPr>
        <w:t>18.1. Судейство во время соревнования обеспечивается Организатором.  Организатор обязан  обеспечить Участникам равные условия в ходе соревнования для каждой зачетной категории. Это обязательство не распространяется на состояние трассы соревнования.</w:t>
      </w:r>
    </w:p>
    <w:p w:rsidR="00B00739" w:rsidRDefault="000F7213">
      <w:pPr>
        <w:tabs>
          <w:tab w:val="left" w:pos="-284"/>
          <w:tab w:val="left" w:pos="1500"/>
        </w:tabs>
        <w:spacing w:after="0" w:line="240" w:lineRule="auto"/>
        <w:ind w:firstLine="720"/>
        <w:jc w:val="both"/>
        <w:rPr>
          <w:rFonts w:ascii="Arial" w:eastAsia="Arial" w:hAnsi="Arial" w:cs="Arial"/>
          <w:sz w:val="20"/>
        </w:rPr>
      </w:pPr>
      <w:r>
        <w:rPr>
          <w:rFonts w:ascii="Arial" w:eastAsia="Arial" w:hAnsi="Arial" w:cs="Arial"/>
          <w:sz w:val="20"/>
        </w:rPr>
        <w:t>18.2. Любой Участник может быть отстранен от участия в соревнованиях по состоянию здоровья по решению Главного врача соревнования.</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18.3. Участник, не оплативший </w:t>
      </w:r>
      <w:proofErr w:type="gramStart"/>
      <w:r>
        <w:rPr>
          <w:rFonts w:ascii="Arial" w:eastAsia="Arial" w:hAnsi="Arial" w:cs="Arial"/>
          <w:sz w:val="20"/>
        </w:rPr>
        <w:t>денежную</w:t>
      </w:r>
      <w:proofErr w:type="gramEnd"/>
      <w:r>
        <w:rPr>
          <w:rFonts w:ascii="Arial" w:eastAsia="Arial" w:hAnsi="Arial" w:cs="Arial"/>
          <w:sz w:val="20"/>
        </w:rPr>
        <w:t xml:space="preserve"> </w:t>
      </w:r>
      <w:proofErr w:type="spellStart"/>
      <w:r>
        <w:rPr>
          <w:rFonts w:ascii="Arial" w:eastAsia="Arial" w:hAnsi="Arial" w:cs="Arial"/>
          <w:sz w:val="20"/>
        </w:rPr>
        <w:t>пенализацию</w:t>
      </w:r>
      <w:proofErr w:type="spellEnd"/>
      <w:r>
        <w:rPr>
          <w:rFonts w:ascii="Arial" w:eastAsia="Arial" w:hAnsi="Arial" w:cs="Arial"/>
          <w:sz w:val="20"/>
        </w:rPr>
        <w:t>, к последующим стартам не допускается.</w:t>
      </w:r>
    </w:p>
    <w:p w:rsidR="00B00739" w:rsidRDefault="000F7213">
      <w:pPr>
        <w:tabs>
          <w:tab w:val="left" w:pos="-284"/>
          <w:tab w:val="left" w:pos="1500"/>
        </w:tabs>
        <w:spacing w:after="0" w:line="240" w:lineRule="auto"/>
        <w:ind w:firstLine="720"/>
        <w:jc w:val="both"/>
        <w:rPr>
          <w:rFonts w:ascii="Arial" w:eastAsia="Arial" w:hAnsi="Arial" w:cs="Arial"/>
          <w:sz w:val="20"/>
        </w:rPr>
      </w:pPr>
      <w:r>
        <w:rPr>
          <w:rFonts w:ascii="Arial" w:eastAsia="Arial" w:hAnsi="Arial" w:cs="Arial"/>
          <w:sz w:val="20"/>
        </w:rPr>
        <w:t xml:space="preserve">18.4. Требования Судей обязательны для Участников. Нарушение данного пункта влечет </w:t>
      </w:r>
      <w:proofErr w:type="spellStart"/>
      <w:r>
        <w:rPr>
          <w:rFonts w:ascii="Arial" w:eastAsia="Arial" w:hAnsi="Arial" w:cs="Arial"/>
          <w:sz w:val="20"/>
        </w:rPr>
        <w:t>пенализацию</w:t>
      </w:r>
      <w:proofErr w:type="spellEnd"/>
      <w:r>
        <w:rPr>
          <w:rFonts w:ascii="Arial" w:eastAsia="Arial" w:hAnsi="Arial" w:cs="Arial"/>
          <w:sz w:val="20"/>
        </w:rPr>
        <w:t xml:space="preserve"> в соответствии с Таблицей </w:t>
      </w:r>
      <w:proofErr w:type="spellStart"/>
      <w:r>
        <w:rPr>
          <w:rFonts w:ascii="Arial" w:eastAsia="Arial" w:hAnsi="Arial" w:cs="Arial"/>
          <w:sz w:val="20"/>
        </w:rPr>
        <w:t>пенализации</w:t>
      </w:r>
      <w:proofErr w:type="spellEnd"/>
      <w:r>
        <w:rPr>
          <w:rFonts w:ascii="Arial" w:eastAsia="Arial" w:hAnsi="Arial" w:cs="Arial"/>
          <w:sz w:val="20"/>
        </w:rPr>
        <w:t xml:space="preserve"> (Приложение 1).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18.5. Факты нарушения настоящего Регламента и его Приложений рассматриваются главным судьей и/или КСК на основании заявлений Официальных лиц и/или протестов Участников.</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18.6. Протесты подаются только в письменной  форме Офицеру по связям с участниками, Руководителю гонки или его заместителю и адресуются Руководителю соревнования.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lastRenderedPageBreak/>
        <w:t>Протест должен содержать ссылку на пункт Регламента или его Приложений, который, по мнению Участника, был нарушен другим Участником, и подтверждение факта данного нарушения. В качестве подтверждения факта нарушения могут рассматриваться фото- и видеоматериалы, а также свидетельские показания. В случае подтверждения факта нарушения Регламента или его Приложений, Участник, виновный в таком нарушении, попадает под действие соответствующих санкций, вплоть до исключения из соревнований.</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Подача протеста сопровождается денежным залогом в размере 2000 рублей,  возвращаемым подателю протеста в случае удовлетворения последнего. Сумма денежного залога вносится в секретариат соревнования, о чем на протесте ставится соответствующая отметка.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Срок подачи протеста по результатам любого СУ и оплаты денежного залога – 30 мин. с момента публикации предварительных результатов по всем СУ. </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Организатор рассматривает поступившие протесты Участников и заявления Официальных лиц в разумные сроки, достаточные для изучения всех обстоятельств по протесту, заявлению.</w:t>
      </w:r>
    </w:p>
    <w:p w:rsidR="00B00739" w:rsidRDefault="000F7213">
      <w:pPr>
        <w:spacing w:after="0" w:line="240" w:lineRule="auto"/>
        <w:ind w:firstLine="709"/>
        <w:jc w:val="both"/>
        <w:rPr>
          <w:rFonts w:ascii="Arial" w:eastAsia="Arial" w:hAnsi="Arial" w:cs="Arial"/>
          <w:sz w:val="20"/>
        </w:rPr>
      </w:pPr>
      <w:r>
        <w:rPr>
          <w:rFonts w:ascii="Arial" w:eastAsia="Arial" w:hAnsi="Arial" w:cs="Arial"/>
          <w:sz w:val="20"/>
        </w:rPr>
        <w:t xml:space="preserve">18.7. Заявление об ошибках в подсчете результатов не является протестом и не требует денежного залога. Подобные заявления подаются только в адрес Офицеров по связи с Участниками. Срок подачи заявления об ошибках – не более 30 минут с момента публикации результатов по всем СУ. </w:t>
      </w:r>
    </w:p>
    <w:p w:rsidR="00B00739" w:rsidRDefault="00B00739">
      <w:pPr>
        <w:spacing w:after="0" w:line="240" w:lineRule="auto"/>
        <w:jc w:val="both"/>
        <w:rPr>
          <w:rFonts w:ascii="Arial" w:eastAsia="Arial" w:hAnsi="Arial" w:cs="Arial"/>
          <w:b/>
          <w:sz w:val="20"/>
        </w:rPr>
      </w:pPr>
    </w:p>
    <w:p w:rsidR="00B00739" w:rsidRDefault="000F7213">
      <w:pPr>
        <w:spacing w:after="0" w:line="240" w:lineRule="auto"/>
        <w:jc w:val="both"/>
        <w:rPr>
          <w:rFonts w:ascii="Arial" w:eastAsia="Arial" w:hAnsi="Arial" w:cs="Arial"/>
          <w:b/>
          <w:sz w:val="20"/>
        </w:rPr>
      </w:pPr>
      <w:r>
        <w:rPr>
          <w:rFonts w:ascii="Arial" w:eastAsia="Arial" w:hAnsi="Arial" w:cs="Arial"/>
          <w:b/>
          <w:sz w:val="20"/>
        </w:rPr>
        <w:t>19. Награждение.</w:t>
      </w:r>
    </w:p>
    <w:p w:rsidR="00B00739" w:rsidRDefault="00B00739">
      <w:pPr>
        <w:spacing w:after="0" w:line="240" w:lineRule="auto"/>
        <w:jc w:val="both"/>
        <w:rPr>
          <w:rFonts w:ascii="Arial" w:eastAsia="Arial" w:hAnsi="Arial" w:cs="Arial"/>
          <w:b/>
          <w:sz w:val="20"/>
        </w:rPr>
      </w:pPr>
    </w:p>
    <w:p w:rsidR="00B00739" w:rsidRDefault="000F7213">
      <w:pPr>
        <w:spacing w:after="0" w:line="240" w:lineRule="auto"/>
        <w:jc w:val="both"/>
        <w:rPr>
          <w:rFonts w:ascii="Arial" w:eastAsia="Arial" w:hAnsi="Arial" w:cs="Arial"/>
          <w:sz w:val="20"/>
        </w:rPr>
      </w:pPr>
      <w:r>
        <w:rPr>
          <w:rFonts w:ascii="Arial" w:eastAsia="Arial" w:hAnsi="Arial" w:cs="Arial"/>
          <w:sz w:val="20"/>
        </w:rPr>
        <w:tab/>
        <w:t>19.1. Призами награждаются экипажи, занявшие 1, 2 и 3-и места.</w:t>
      </w:r>
    </w:p>
    <w:p w:rsidR="00B00739" w:rsidRDefault="000F7213">
      <w:pPr>
        <w:spacing w:after="0" w:line="240" w:lineRule="auto"/>
        <w:jc w:val="both"/>
        <w:rPr>
          <w:rFonts w:ascii="Arial" w:eastAsia="Arial" w:hAnsi="Arial" w:cs="Arial"/>
          <w:sz w:val="20"/>
        </w:rPr>
      </w:pPr>
      <w:r>
        <w:rPr>
          <w:rFonts w:ascii="Arial" w:eastAsia="Arial" w:hAnsi="Arial" w:cs="Arial"/>
          <w:sz w:val="20"/>
        </w:rPr>
        <w:tab/>
        <w:t>19.2</w:t>
      </w:r>
      <w:proofErr w:type="gramStart"/>
      <w:r>
        <w:rPr>
          <w:rFonts w:ascii="Arial" w:eastAsia="Arial" w:hAnsi="Arial" w:cs="Arial"/>
          <w:sz w:val="20"/>
        </w:rPr>
        <w:t xml:space="preserve"> В</w:t>
      </w:r>
      <w:proofErr w:type="gramEnd"/>
      <w:r>
        <w:rPr>
          <w:rFonts w:ascii="Arial" w:eastAsia="Arial" w:hAnsi="Arial" w:cs="Arial"/>
          <w:sz w:val="20"/>
        </w:rPr>
        <w:t xml:space="preserve">сем участникам </w:t>
      </w:r>
      <w:proofErr w:type="spellStart"/>
      <w:r>
        <w:rPr>
          <w:rFonts w:ascii="Arial" w:eastAsia="Arial" w:hAnsi="Arial" w:cs="Arial"/>
          <w:sz w:val="20"/>
        </w:rPr>
        <w:t>тро</w:t>
      </w:r>
      <w:r w:rsidR="001B6B52">
        <w:rPr>
          <w:rFonts w:ascii="Arial" w:eastAsia="Arial" w:hAnsi="Arial" w:cs="Arial"/>
          <w:sz w:val="20"/>
        </w:rPr>
        <w:t>фи</w:t>
      </w:r>
      <w:proofErr w:type="spellEnd"/>
      <w:r w:rsidR="001B6B52">
        <w:rPr>
          <w:rFonts w:ascii="Arial" w:eastAsia="Arial" w:hAnsi="Arial" w:cs="Arial"/>
          <w:sz w:val="20"/>
        </w:rPr>
        <w:t xml:space="preserve">–рейда «Сочинские дебри - </w:t>
      </w:r>
      <w:r w:rsidR="0078283D">
        <w:rPr>
          <w:rFonts w:ascii="Arial" w:eastAsia="Arial" w:hAnsi="Arial" w:cs="Arial"/>
          <w:sz w:val="20"/>
        </w:rPr>
        <w:t>2015</w:t>
      </w:r>
      <w:r>
        <w:rPr>
          <w:rFonts w:ascii="Arial" w:eastAsia="Arial" w:hAnsi="Arial" w:cs="Arial"/>
          <w:sz w:val="20"/>
        </w:rPr>
        <w:t>» вручаются памятные                     свидетельства.</w:t>
      </w:r>
    </w:p>
    <w:p w:rsidR="00B00739" w:rsidRDefault="00B00739">
      <w:pPr>
        <w:spacing w:after="0" w:line="240" w:lineRule="auto"/>
        <w:rPr>
          <w:rFonts w:ascii="Arial" w:eastAsia="Arial" w:hAnsi="Arial" w:cs="Arial"/>
          <w:sz w:val="20"/>
        </w:rPr>
      </w:pPr>
    </w:p>
    <w:p w:rsidR="00B00739" w:rsidRDefault="00B00739">
      <w:pPr>
        <w:spacing w:after="0" w:line="240" w:lineRule="auto"/>
        <w:rPr>
          <w:rFonts w:ascii="Times New Roman" w:eastAsia="Times New Roman" w:hAnsi="Times New Roman" w:cs="Times New Roman"/>
          <w:sz w:val="24"/>
        </w:rPr>
      </w:pPr>
    </w:p>
    <w:sectPr w:rsidR="00B00739" w:rsidSect="00521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3A5"/>
    <w:multiLevelType w:val="multilevel"/>
    <w:tmpl w:val="8C7C1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63BEE"/>
    <w:multiLevelType w:val="multilevel"/>
    <w:tmpl w:val="CE809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9718B1"/>
    <w:multiLevelType w:val="multilevel"/>
    <w:tmpl w:val="D28A7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739"/>
    <w:rsid w:val="000626D9"/>
    <w:rsid w:val="00081776"/>
    <w:rsid w:val="000F7213"/>
    <w:rsid w:val="001002E5"/>
    <w:rsid w:val="001626A9"/>
    <w:rsid w:val="00183A36"/>
    <w:rsid w:val="001B6B52"/>
    <w:rsid w:val="001C6726"/>
    <w:rsid w:val="002338A0"/>
    <w:rsid w:val="00237A78"/>
    <w:rsid w:val="00294E73"/>
    <w:rsid w:val="002B6E63"/>
    <w:rsid w:val="00361BC8"/>
    <w:rsid w:val="004D5871"/>
    <w:rsid w:val="005176DF"/>
    <w:rsid w:val="005218F7"/>
    <w:rsid w:val="00530F1C"/>
    <w:rsid w:val="00565002"/>
    <w:rsid w:val="005C45C9"/>
    <w:rsid w:val="0065174E"/>
    <w:rsid w:val="006E3542"/>
    <w:rsid w:val="006E3913"/>
    <w:rsid w:val="0078283D"/>
    <w:rsid w:val="007B6E5A"/>
    <w:rsid w:val="008851D5"/>
    <w:rsid w:val="008D5637"/>
    <w:rsid w:val="00A3098A"/>
    <w:rsid w:val="00A77FA4"/>
    <w:rsid w:val="00AF2E9D"/>
    <w:rsid w:val="00B00739"/>
    <w:rsid w:val="00B358F6"/>
    <w:rsid w:val="00BB2DFA"/>
    <w:rsid w:val="00BE2D56"/>
    <w:rsid w:val="00C51DA6"/>
    <w:rsid w:val="00D16D83"/>
    <w:rsid w:val="00E9695F"/>
    <w:rsid w:val="00FD0AB4"/>
    <w:rsid w:val="00FF3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2012-10-31T17:35:00Z</cp:lastPrinted>
  <dcterms:created xsi:type="dcterms:W3CDTF">2015-11-11T08:39:00Z</dcterms:created>
  <dcterms:modified xsi:type="dcterms:W3CDTF">2015-11-11T19:11:00Z</dcterms:modified>
</cp:coreProperties>
</file>